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25" w:rsidRPr="00635EA6" w:rsidRDefault="00162844" w:rsidP="00D11EA7">
      <w:pPr>
        <w:jc w:val="both"/>
        <w:rPr>
          <w:sz w:val="18"/>
        </w:rPr>
      </w:pPr>
      <w:r w:rsidRPr="00162844">
        <w:rPr>
          <w:noProof/>
        </w:rPr>
        <w:pict>
          <v:shapetype id="_x0000_t202" coordsize="21600,21600" o:spt="202" path="m,l,21600r21600,l21600,xe">
            <v:stroke joinstyle="miter"/>
            <v:path gradientshapeok="t" o:connecttype="rect"/>
          </v:shapetype>
          <v:shape id="_x0000_s1307" type="#_x0000_t202" style="position:absolute;left:0;text-align:left;margin-left:176.9pt;margin-top:-.7pt;width:280.8pt;height:20.5pt;z-index:251602944" filled="f" stroked="f">
            <v:textbox style="mso-next-textbox:#_x0000_s1307">
              <w:txbxContent>
                <w:p w:rsidR="00CB6E00" w:rsidRDefault="00CB6E00" w:rsidP="00D11EA7">
                  <w:pPr>
                    <w:pStyle w:val="Titre5"/>
                  </w:pPr>
                  <w:r>
                    <w:t>Material Safety Data Sheet</w:t>
                  </w:r>
                </w:p>
              </w:txbxContent>
            </v:textbox>
          </v:shape>
        </w:pict>
      </w:r>
    </w:p>
    <w:p w:rsidR="00635EA6" w:rsidRDefault="003A0CDC" w:rsidP="009362F1">
      <w:pPr>
        <w:rPr>
          <w:smallCaps/>
        </w:rPr>
      </w:pPr>
      <w:r w:rsidRPr="003A0CDC">
        <w:rPr>
          <w:noProof/>
          <w:lang w:val="fr-FR" w:eastAsia="fr-FR"/>
        </w:rPr>
        <w:drawing>
          <wp:anchor distT="0" distB="0" distL="114300" distR="114300" simplePos="0" relativeHeight="251729920" behindDoc="1" locked="0" layoutInCell="1" allowOverlap="1">
            <wp:simplePos x="0" y="0"/>
            <wp:positionH relativeFrom="margin">
              <wp:posOffset>78740</wp:posOffset>
            </wp:positionH>
            <wp:positionV relativeFrom="paragraph">
              <wp:posOffset>-128905</wp:posOffset>
            </wp:positionV>
            <wp:extent cx="855980" cy="742950"/>
            <wp:effectExtent l="0" t="0" r="1270" b="0"/>
            <wp:wrapTight wrapText="bothSides">
              <wp:wrapPolygon edited="0">
                <wp:start x="0" y="0"/>
                <wp:lineTo x="0" y="21046"/>
                <wp:lineTo x="21151" y="21046"/>
                <wp:lineTo x="21151" y="0"/>
                <wp:lineTo x="0" y="0"/>
              </wp:wrapPolygon>
            </wp:wrapTight>
            <wp:docPr id="4" name="Picture 2" descr="logo-OZB_fond_blanc">
              <a:extLst xmlns:a="http://schemas.openxmlformats.org/drawingml/2006/main">
                <a:ext uri="{FF2B5EF4-FFF2-40B4-BE49-F238E27FC236}">
                  <a16:creationI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E16B285-D0DC-4B87-8181-B0585DBE38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OZB_fond_blanc">
                      <a:extLst>
                        <a:ext uri="{FF2B5EF4-FFF2-40B4-BE49-F238E27FC236}">
                          <a16:creationI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E16B285-D0DC-4B87-8181-B0585DBE38B4}"/>
                        </a:ext>
                      </a:extLst>
                    </pic:cNvPr>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5980" cy="742950"/>
                    </a:xfrm>
                    <a:prstGeom prst="rect">
                      <a:avLst/>
                    </a:prstGeom>
                    <a:noFill/>
                    <a:ln>
                      <a:noFill/>
                    </a:ln>
                  </pic:spPr>
                </pic:pic>
              </a:graphicData>
            </a:graphic>
          </wp:anchor>
        </w:drawing>
      </w:r>
    </w:p>
    <w:p w:rsidR="00635EA6" w:rsidRDefault="00635EA6" w:rsidP="009362F1">
      <w:pPr>
        <w:rPr>
          <w:smallCaps/>
        </w:rPr>
      </w:pPr>
    </w:p>
    <w:p w:rsidR="0087655B" w:rsidRDefault="0087655B" w:rsidP="009362F1">
      <w:pPr>
        <w:rPr>
          <w:smallCaps/>
        </w:rPr>
      </w:pPr>
    </w:p>
    <w:p w:rsidR="00D11EA7" w:rsidRPr="00635EA6" w:rsidRDefault="003A0CDC" w:rsidP="009362F1">
      <w:pPr>
        <w:rPr>
          <w:smallCaps/>
        </w:rPr>
      </w:pPr>
      <w:r w:rsidRPr="00162844">
        <w:rPr>
          <w:noProof/>
        </w:rPr>
        <w:pict>
          <v:shape id="_x0000_s1317" type="#_x0000_t202" style="position:absolute;margin-left:135.5pt;margin-top:8.7pt;width:292.15pt;height:18.75pt;z-index:251613184" filled="f" stroked="f">
            <v:textbox style="mso-next-textbox:#_x0000_s1317">
              <w:txbxContent>
                <w:p w:rsidR="00CB6E00" w:rsidRDefault="00CB6E00" w:rsidP="00D11EA7">
                  <w:pPr>
                    <w:pStyle w:val="Titre5"/>
                  </w:pPr>
                  <w:r>
                    <w:rPr>
                      <w:sz w:val="20"/>
                    </w:rPr>
                    <w:t>Section 1 - product and company information</w:t>
                  </w:r>
                </w:p>
              </w:txbxContent>
            </v:textbox>
          </v:shape>
        </w:pict>
      </w:r>
      <w:r>
        <w:rPr>
          <w:noProof/>
          <w:lang w:val="fr-FR" w:eastAsia="fr-FR"/>
        </w:rPr>
        <w:drawing>
          <wp:anchor distT="0" distB="0" distL="114300" distR="114300" simplePos="0" relativeHeight="251601920" behindDoc="1" locked="0" layoutInCell="1" allowOverlap="1">
            <wp:simplePos x="0" y="0"/>
            <wp:positionH relativeFrom="column">
              <wp:posOffset>-697230</wp:posOffset>
            </wp:positionH>
            <wp:positionV relativeFrom="paragraph">
              <wp:posOffset>84455</wp:posOffset>
            </wp:positionV>
            <wp:extent cx="6381750" cy="273050"/>
            <wp:effectExtent l="19050" t="0" r="0" b="0"/>
            <wp:wrapNone/>
            <wp:docPr id="282" name="Image 282"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descr="barresoustitre2"/>
                    <pic:cNvPicPr>
                      <a:picLocks noChangeArrowheads="1"/>
                    </pic:cNvPicPr>
                  </pic:nvPicPr>
                  <pic:blipFill>
                    <a:blip r:embed="rId8" cstate="print"/>
                    <a:srcRect/>
                    <a:stretch>
                      <a:fillRect/>
                    </a:stretch>
                  </pic:blipFill>
                  <pic:spPr bwMode="auto">
                    <a:xfrm>
                      <a:off x="0" y="0"/>
                      <a:ext cx="6381750" cy="273050"/>
                    </a:xfrm>
                    <a:prstGeom prst="rect">
                      <a:avLst/>
                    </a:prstGeom>
                    <a:noFill/>
                    <a:ln w="9525">
                      <a:noFill/>
                      <a:miter lim="800000"/>
                      <a:headEnd/>
                      <a:tailEnd/>
                    </a:ln>
                  </pic:spPr>
                </pic:pic>
              </a:graphicData>
            </a:graphic>
          </wp:anchor>
        </w:drawing>
      </w:r>
    </w:p>
    <w:p w:rsidR="009362F1" w:rsidRPr="00635EA6" w:rsidRDefault="009362F1" w:rsidP="009362F1">
      <w:pPr>
        <w:ind w:left="360"/>
        <w:rPr>
          <w:sz w:val="16"/>
          <w:szCs w:val="16"/>
        </w:rPr>
      </w:pPr>
    </w:p>
    <w:p w:rsidR="009362F1" w:rsidRPr="00635EA6" w:rsidRDefault="009362F1" w:rsidP="009362F1">
      <w:pPr>
        <w:ind w:left="360"/>
        <w:rPr>
          <w:sz w:val="18"/>
        </w:rPr>
      </w:pPr>
    </w:p>
    <w:p w:rsidR="00D11EA7" w:rsidRPr="0048212E" w:rsidRDefault="00D11EA7" w:rsidP="00D11EA7">
      <w:pPr>
        <w:numPr>
          <w:ilvl w:val="0"/>
          <w:numId w:val="3"/>
        </w:numPr>
        <w:rPr>
          <w:sz w:val="18"/>
        </w:rPr>
      </w:pPr>
      <w:r w:rsidRPr="00635EA6">
        <w:rPr>
          <w:b/>
          <w:bCs/>
          <w:sz w:val="18"/>
        </w:rPr>
        <w:t xml:space="preserve">Product name: </w:t>
      </w:r>
      <w:r w:rsidR="006448C4">
        <w:rPr>
          <w:b/>
          <w:bCs/>
          <w:sz w:val="18"/>
        </w:rPr>
        <w:t>Mag4C-Ad</w:t>
      </w:r>
    </w:p>
    <w:p w:rsidR="0048212E" w:rsidRPr="00635EA6" w:rsidRDefault="0048212E" w:rsidP="00DA126F">
      <w:pPr>
        <w:ind w:left="360"/>
        <w:rPr>
          <w:sz w:val="18"/>
        </w:rPr>
      </w:pPr>
    </w:p>
    <w:p w:rsidR="009362F1" w:rsidRPr="003A0CDC" w:rsidRDefault="00D11EA7" w:rsidP="003A0CDC">
      <w:pPr>
        <w:numPr>
          <w:ilvl w:val="0"/>
          <w:numId w:val="3"/>
        </w:numPr>
        <w:rPr>
          <w:b/>
          <w:bCs/>
          <w:sz w:val="18"/>
        </w:rPr>
      </w:pPr>
      <w:r w:rsidRPr="00635EA6">
        <w:rPr>
          <w:b/>
          <w:bCs/>
          <w:sz w:val="18"/>
        </w:rPr>
        <w:t>Catalog number:</w:t>
      </w:r>
      <w:r w:rsidR="00DA126F">
        <w:rPr>
          <w:b/>
          <w:bCs/>
          <w:sz w:val="18"/>
        </w:rPr>
        <w:t xml:space="preserve"> AKC</w:t>
      </w:r>
      <w:r w:rsidR="009212AF">
        <w:rPr>
          <w:b/>
          <w:bCs/>
          <w:sz w:val="18"/>
        </w:rPr>
        <w:t>1</w:t>
      </w:r>
      <w:r w:rsidR="00DA126F">
        <w:rPr>
          <w:b/>
          <w:bCs/>
          <w:sz w:val="18"/>
        </w:rPr>
        <w:t>1000, A</w:t>
      </w:r>
      <w:r w:rsidR="009212AF">
        <w:rPr>
          <w:b/>
          <w:bCs/>
          <w:sz w:val="18"/>
        </w:rPr>
        <w:t>T</w:t>
      </w:r>
      <w:r w:rsidR="00DA126F">
        <w:rPr>
          <w:b/>
          <w:bCs/>
          <w:sz w:val="18"/>
        </w:rPr>
        <w:t>K</w:t>
      </w:r>
      <w:r w:rsidR="009212AF">
        <w:rPr>
          <w:b/>
          <w:bCs/>
          <w:sz w:val="18"/>
        </w:rPr>
        <w:t>11200</w:t>
      </w:r>
      <w:r w:rsidR="003A0CDC">
        <w:rPr>
          <w:b/>
          <w:bCs/>
          <w:sz w:val="18"/>
        </w:rPr>
        <w:t xml:space="preserve">, </w:t>
      </w:r>
      <w:r w:rsidR="003A0CDC" w:rsidRPr="003A0CDC">
        <w:rPr>
          <w:b/>
          <w:bCs/>
          <w:sz w:val="18"/>
        </w:rPr>
        <w:t>AKC11010</w:t>
      </w:r>
      <w:r w:rsidR="003A0CDC">
        <w:rPr>
          <w:b/>
          <w:bCs/>
          <w:sz w:val="18"/>
        </w:rPr>
        <w:t>,</w:t>
      </w:r>
      <w:r w:rsidR="003A0CDC" w:rsidRPr="003A0CDC">
        <w:rPr>
          <w:b/>
          <w:bCs/>
          <w:sz w:val="18"/>
        </w:rPr>
        <w:t xml:space="preserve"> AKC11050</w:t>
      </w:r>
    </w:p>
    <w:p w:rsidR="00D11EA7" w:rsidRPr="003A0CDC" w:rsidRDefault="00D11EA7" w:rsidP="00D11EA7">
      <w:pPr>
        <w:rPr>
          <w:bCs/>
          <w:sz w:val="16"/>
          <w:szCs w:val="16"/>
        </w:rPr>
      </w:pPr>
    </w:p>
    <w:p w:rsidR="00D11EA7" w:rsidRPr="00FE5585" w:rsidRDefault="00D11EA7" w:rsidP="00D11EA7">
      <w:pPr>
        <w:numPr>
          <w:ilvl w:val="0"/>
          <w:numId w:val="1"/>
        </w:numPr>
        <w:rPr>
          <w:b/>
          <w:bCs/>
          <w:sz w:val="18"/>
          <w:lang w:val="fr-FR"/>
        </w:rPr>
      </w:pPr>
      <w:r w:rsidRPr="00FE5585">
        <w:rPr>
          <w:b/>
          <w:bCs/>
          <w:sz w:val="18"/>
          <w:lang w:val="fr-FR"/>
        </w:rPr>
        <w:t>Contact:</w:t>
      </w:r>
    </w:p>
    <w:p w:rsidR="00E3698F" w:rsidRPr="006448C4" w:rsidRDefault="00E3698F" w:rsidP="00E3698F">
      <w:pPr>
        <w:jc w:val="center"/>
        <w:rPr>
          <w:b/>
          <w:sz w:val="18"/>
          <w:lang w:val="fr-FR"/>
        </w:rPr>
      </w:pPr>
      <w:r w:rsidRPr="006448C4">
        <w:rPr>
          <w:b/>
          <w:sz w:val="18"/>
          <w:lang w:val="fr-FR"/>
        </w:rPr>
        <w:t>OZ Biosciences</w:t>
      </w:r>
    </w:p>
    <w:p w:rsidR="00E3698F" w:rsidRPr="003C3B7C" w:rsidRDefault="00E3698F" w:rsidP="00E3698F">
      <w:pPr>
        <w:jc w:val="center"/>
        <w:rPr>
          <w:sz w:val="18"/>
          <w:lang w:val="fr-FR"/>
        </w:rPr>
      </w:pPr>
      <w:r w:rsidRPr="003C3B7C">
        <w:rPr>
          <w:sz w:val="18"/>
          <w:lang w:val="fr-FR"/>
        </w:rPr>
        <w:t>Parc Scientifique de Luminy – Zone Luminy Entreprises</w:t>
      </w:r>
    </w:p>
    <w:p w:rsidR="00E3698F" w:rsidRPr="003C3B7C" w:rsidRDefault="00E3698F" w:rsidP="00E3698F">
      <w:pPr>
        <w:jc w:val="center"/>
        <w:rPr>
          <w:sz w:val="18"/>
          <w:lang w:val="fr-FR"/>
        </w:rPr>
      </w:pPr>
      <w:r w:rsidRPr="003C3B7C">
        <w:rPr>
          <w:sz w:val="18"/>
          <w:lang w:val="fr-FR"/>
        </w:rPr>
        <w:t>163 Avenue de Luminy – Case 922</w:t>
      </w:r>
    </w:p>
    <w:p w:rsidR="00E3698F" w:rsidRPr="003C3B7C" w:rsidRDefault="00E3698F" w:rsidP="00E3698F">
      <w:pPr>
        <w:jc w:val="center"/>
        <w:rPr>
          <w:sz w:val="18"/>
          <w:lang w:val="fr-FR"/>
        </w:rPr>
      </w:pPr>
      <w:r w:rsidRPr="003C3B7C">
        <w:rPr>
          <w:sz w:val="18"/>
          <w:lang w:val="fr-FR"/>
        </w:rPr>
        <w:t>13288 Marseille cedex 9, France</w:t>
      </w:r>
    </w:p>
    <w:p w:rsidR="006448C4" w:rsidRDefault="00E3698F" w:rsidP="006448C4">
      <w:pPr>
        <w:tabs>
          <w:tab w:val="num" w:pos="300"/>
        </w:tabs>
        <w:ind w:left="300"/>
        <w:jc w:val="center"/>
        <w:rPr>
          <w:sz w:val="18"/>
        </w:rPr>
      </w:pPr>
      <w:r>
        <w:rPr>
          <w:sz w:val="18"/>
        </w:rPr>
        <w:t>Phone: +33 (0)4.86.94.85.16 / Fax: +33 (</w:t>
      </w:r>
      <w:r w:rsidR="006448C4">
        <w:rPr>
          <w:sz w:val="18"/>
        </w:rPr>
        <w:t xml:space="preserve">0)4.86.94.85.15 </w:t>
      </w:r>
    </w:p>
    <w:p w:rsidR="00D11EA7" w:rsidRDefault="00162844" w:rsidP="006448C4">
      <w:pPr>
        <w:tabs>
          <w:tab w:val="num" w:pos="300"/>
        </w:tabs>
        <w:ind w:left="300"/>
        <w:jc w:val="center"/>
        <w:rPr>
          <w:sz w:val="18"/>
        </w:rPr>
      </w:pPr>
      <w:hyperlink r:id="rId9" w:history="1">
        <w:r w:rsidR="00E3698F">
          <w:rPr>
            <w:rStyle w:val="Lienhypertexte"/>
            <w:sz w:val="18"/>
          </w:rPr>
          <w:t>www.ozbiosciences.com</w:t>
        </w:r>
      </w:hyperlink>
      <w:r w:rsidR="00E3698F">
        <w:rPr>
          <w:sz w:val="18"/>
        </w:rPr>
        <w:t xml:space="preserve"> / </w:t>
      </w:r>
      <w:hyperlink r:id="rId10" w:history="1">
        <w:r w:rsidR="00E3698F">
          <w:rPr>
            <w:rStyle w:val="Lienhypertexte"/>
            <w:sz w:val="18"/>
          </w:rPr>
          <w:t>contact@ozbiosciences.com</w:t>
        </w:r>
      </w:hyperlink>
    </w:p>
    <w:p w:rsidR="006448C4" w:rsidRDefault="006448C4" w:rsidP="006448C4">
      <w:pPr>
        <w:tabs>
          <w:tab w:val="num" w:pos="300"/>
        </w:tabs>
        <w:ind w:left="300"/>
        <w:jc w:val="center"/>
        <w:rPr>
          <w:sz w:val="18"/>
        </w:rPr>
      </w:pPr>
    </w:p>
    <w:p w:rsidR="006448C4" w:rsidRPr="00635EA6" w:rsidRDefault="006448C4" w:rsidP="006448C4">
      <w:pPr>
        <w:tabs>
          <w:tab w:val="num" w:pos="300"/>
        </w:tabs>
        <w:ind w:left="300"/>
        <w:jc w:val="center"/>
        <w:rPr>
          <w:sz w:val="18"/>
        </w:rPr>
      </w:pPr>
    </w:p>
    <w:p w:rsidR="006448C4" w:rsidRDefault="00162844" w:rsidP="006448C4">
      <w:pPr>
        <w:tabs>
          <w:tab w:val="num" w:pos="300"/>
        </w:tabs>
        <w:ind w:left="300"/>
        <w:rPr>
          <w:sz w:val="18"/>
        </w:rPr>
      </w:pPr>
      <w:r>
        <w:rPr>
          <w:noProof/>
          <w:sz w:val="18"/>
          <w:lang w:val="fr-FR" w:eastAsia="fr-FR"/>
        </w:rPr>
        <w:pict>
          <v:shape id="_x0000_s1526" type="#_x0000_t202" style="position:absolute;left:0;text-align:left;margin-left:191.35pt;margin-top:1.8pt;width:303.65pt;height:18.75pt;z-index:251639808" filled="f" stroked="f">
            <v:textbox style="mso-next-textbox:#_x0000_s1526">
              <w:txbxContent>
                <w:p w:rsidR="00CB6E00" w:rsidRDefault="00CB6E00" w:rsidP="006448C4">
                  <w:pPr>
                    <w:pStyle w:val="Titre5"/>
                  </w:pPr>
                  <w:r>
                    <w:rPr>
                      <w:noProof/>
                      <w:sz w:val="20"/>
                      <w:lang w:val="fr-FR"/>
                    </w:rPr>
                    <w:t>Kit Content and Classification</w:t>
                  </w:r>
                </w:p>
              </w:txbxContent>
            </v:textbox>
          </v:shape>
        </w:pict>
      </w:r>
    </w:p>
    <w:p w:rsidR="006448C4" w:rsidRDefault="00AB4B3E" w:rsidP="006448C4">
      <w:pPr>
        <w:tabs>
          <w:tab w:val="num" w:pos="300"/>
        </w:tabs>
        <w:ind w:left="300"/>
        <w:rPr>
          <w:sz w:val="18"/>
        </w:rPr>
      </w:pPr>
      <w:r>
        <w:rPr>
          <w:noProof/>
          <w:sz w:val="18"/>
          <w:lang w:val="fr-FR" w:eastAsia="fr-FR"/>
        </w:rPr>
        <w:drawing>
          <wp:anchor distT="0" distB="0" distL="114300" distR="114300" simplePos="0" relativeHeight="251638784" behindDoc="1" locked="0" layoutInCell="1" allowOverlap="1">
            <wp:simplePos x="0" y="0"/>
            <wp:positionH relativeFrom="column">
              <wp:posOffset>8255</wp:posOffset>
            </wp:positionH>
            <wp:positionV relativeFrom="paragraph">
              <wp:posOffset>-126365</wp:posOffset>
            </wp:positionV>
            <wp:extent cx="6385560" cy="274955"/>
            <wp:effectExtent l="19050" t="0" r="0" b="0"/>
            <wp:wrapNone/>
            <wp:docPr id="501" name="Image 501"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6448C4" w:rsidRDefault="006448C4" w:rsidP="006448C4">
      <w:pPr>
        <w:tabs>
          <w:tab w:val="num" w:pos="300"/>
        </w:tabs>
        <w:ind w:left="300"/>
        <w:rPr>
          <w:sz w:val="18"/>
        </w:rPr>
      </w:pPr>
    </w:p>
    <w:p w:rsidR="006448C4" w:rsidRPr="00635EA6" w:rsidRDefault="006448C4" w:rsidP="006448C4">
      <w:pPr>
        <w:tabs>
          <w:tab w:val="left" w:pos="6500"/>
        </w:tabs>
        <w:spacing w:line="360" w:lineRule="auto"/>
        <w:jc w:val="both"/>
      </w:pPr>
      <w:r>
        <w:rPr>
          <w:b/>
          <w:u w:val="single"/>
        </w:rPr>
        <w:t>Content</w:t>
      </w:r>
      <w:r w:rsidRPr="00635EA6">
        <w:tab/>
      </w:r>
      <w:r w:rsidRPr="00635EA6">
        <w:rPr>
          <w:b/>
          <w:u w:val="single"/>
        </w:rPr>
        <w:t>Classification</w:t>
      </w:r>
      <w:r w:rsidRPr="00635EA6">
        <w:tab/>
      </w:r>
    </w:p>
    <w:p w:rsidR="006448C4" w:rsidRPr="00F8486D" w:rsidRDefault="006448C4" w:rsidP="006448C4">
      <w:pPr>
        <w:numPr>
          <w:ilvl w:val="0"/>
          <w:numId w:val="29"/>
        </w:numPr>
        <w:tabs>
          <w:tab w:val="clear" w:pos="720"/>
          <w:tab w:val="num" w:pos="400"/>
          <w:tab w:val="left" w:pos="7200"/>
        </w:tabs>
        <w:spacing w:line="360" w:lineRule="auto"/>
        <w:ind w:left="400" w:hanging="400"/>
        <w:jc w:val="both"/>
        <w:rPr>
          <w:bCs/>
          <w:sz w:val="20"/>
          <w:szCs w:val="20"/>
        </w:rPr>
      </w:pPr>
      <w:r w:rsidRPr="006448C4">
        <w:rPr>
          <w:bCs/>
          <w:sz w:val="18"/>
          <w:lang w:val="fr-FR"/>
        </w:rPr>
        <w:t xml:space="preserve">Mag4C-Ad </w:t>
      </w:r>
      <w:proofErr w:type="spellStart"/>
      <w:r w:rsidRPr="006448C4">
        <w:rPr>
          <w:bCs/>
          <w:sz w:val="18"/>
          <w:lang w:val="fr-FR"/>
        </w:rPr>
        <w:t>beads</w:t>
      </w:r>
      <w:proofErr w:type="spellEnd"/>
      <w:r w:rsidRPr="00635EA6">
        <w:rPr>
          <w:bCs/>
          <w:sz w:val="20"/>
          <w:szCs w:val="20"/>
        </w:rPr>
        <w:tab/>
        <w:t>/</w:t>
      </w:r>
    </w:p>
    <w:p w:rsidR="006448C4" w:rsidRDefault="006448C4" w:rsidP="006448C4">
      <w:pPr>
        <w:numPr>
          <w:ilvl w:val="0"/>
          <w:numId w:val="29"/>
        </w:numPr>
        <w:tabs>
          <w:tab w:val="clear" w:pos="720"/>
          <w:tab w:val="num" w:pos="400"/>
          <w:tab w:val="left" w:pos="7200"/>
        </w:tabs>
        <w:spacing w:line="360" w:lineRule="auto"/>
        <w:ind w:left="400" w:hanging="400"/>
        <w:rPr>
          <w:sz w:val="20"/>
          <w:szCs w:val="20"/>
        </w:rPr>
      </w:pPr>
      <w:r w:rsidRPr="006448C4">
        <w:rPr>
          <w:bCs/>
          <w:sz w:val="18"/>
          <w:lang w:val="fr-FR"/>
        </w:rPr>
        <w:t>Mag4C-Ad conservation Buffer</w:t>
      </w:r>
      <w:r w:rsidRPr="00635EA6">
        <w:rPr>
          <w:sz w:val="20"/>
          <w:szCs w:val="20"/>
        </w:rPr>
        <w:tab/>
        <w:t>/</w:t>
      </w:r>
    </w:p>
    <w:p w:rsidR="006448C4" w:rsidRPr="0093266D" w:rsidRDefault="006448C4" w:rsidP="006448C4">
      <w:pPr>
        <w:numPr>
          <w:ilvl w:val="0"/>
          <w:numId w:val="29"/>
        </w:numPr>
        <w:tabs>
          <w:tab w:val="clear" w:pos="720"/>
          <w:tab w:val="num" w:pos="400"/>
          <w:tab w:val="left" w:pos="7200"/>
        </w:tabs>
        <w:spacing w:line="360" w:lineRule="auto"/>
        <w:ind w:left="400" w:hanging="400"/>
        <w:rPr>
          <w:sz w:val="20"/>
          <w:szCs w:val="20"/>
        </w:rPr>
      </w:pPr>
      <w:r w:rsidRPr="006448C4">
        <w:rPr>
          <w:bCs/>
          <w:sz w:val="18"/>
          <w:lang w:val="fr-FR"/>
        </w:rPr>
        <w:t>Mag4C-Ad Elution Buffer</w:t>
      </w:r>
      <w:r>
        <w:rPr>
          <w:bCs/>
          <w:sz w:val="18"/>
          <w:lang w:val="fr-FR"/>
        </w:rPr>
        <w:tab/>
        <w:t>/</w:t>
      </w:r>
    </w:p>
    <w:p w:rsidR="0093266D" w:rsidRDefault="0093266D" w:rsidP="009212AF">
      <w:pPr>
        <w:tabs>
          <w:tab w:val="left" w:pos="7200"/>
        </w:tabs>
        <w:spacing w:line="360" w:lineRule="auto"/>
        <w:rPr>
          <w:sz w:val="20"/>
          <w:szCs w:val="20"/>
        </w:rPr>
      </w:pPr>
      <w:r>
        <w:rPr>
          <w:bCs/>
          <w:sz w:val="18"/>
          <w:lang w:val="fr-FR"/>
        </w:rPr>
        <w:tab/>
      </w:r>
    </w:p>
    <w:p w:rsidR="006448C4" w:rsidRDefault="006448C4" w:rsidP="006448C4">
      <w:pPr>
        <w:tabs>
          <w:tab w:val="num" w:pos="400"/>
          <w:tab w:val="left" w:pos="7200"/>
        </w:tabs>
        <w:spacing w:line="360" w:lineRule="auto"/>
        <w:rPr>
          <w:sz w:val="20"/>
          <w:szCs w:val="20"/>
        </w:rPr>
      </w:pPr>
    </w:p>
    <w:p w:rsidR="006448C4" w:rsidRDefault="006448C4" w:rsidP="006448C4">
      <w:pPr>
        <w:tabs>
          <w:tab w:val="num" w:pos="300"/>
        </w:tabs>
        <w:ind w:left="300"/>
        <w:rPr>
          <w:sz w:val="18"/>
        </w:rPr>
      </w:pPr>
      <w:r>
        <w:rPr>
          <w:sz w:val="20"/>
          <w:szCs w:val="20"/>
        </w:rPr>
        <w:br w:type="page"/>
      </w:r>
    </w:p>
    <w:p w:rsidR="006448C4" w:rsidRDefault="00162844" w:rsidP="006448C4">
      <w:pPr>
        <w:tabs>
          <w:tab w:val="num" w:pos="400"/>
          <w:tab w:val="left" w:pos="7200"/>
        </w:tabs>
        <w:spacing w:line="360" w:lineRule="auto"/>
        <w:rPr>
          <w:sz w:val="20"/>
          <w:szCs w:val="20"/>
        </w:rPr>
      </w:pPr>
      <w:r>
        <w:rPr>
          <w:noProof/>
          <w:sz w:val="20"/>
          <w:szCs w:val="20"/>
          <w:lang w:val="fr-FR" w:eastAsia="fr-FR"/>
        </w:rPr>
        <w:lastRenderedPageBreak/>
        <w:pict>
          <v:shape id="_x0000_s1528" type="#_x0000_t202" style="position:absolute;margin-left:210.25pt;margin-top:-4pt;width:280.8pt;height:25pt;z-index:251640832" filled="f" stroked="f">
            <v:textbox style="mso-next-textbox:#_x0000_s1528">
              <w:txbxContent>
                <w:p w:rsidR="00CB6E00" w:rsidRDefault="00CB6E00" w:rsidP="006448C4">
                  <w:pPr>
                    <w:pStyle w:val="Titre5"/>
                  </w:pPr>
                  <w:r>
                    <w:t xml:space="preserve">MSDS: </w:t>
                  </w:r>
                  <w:r w:rsidRPr="006448C4">
                    <w:rPr>
                      <w:smallCaps w:val="0"/>
                    </w:rPr>
                    <w:t>Mag4C-Ad Beads</w:t>
                  </w:r>
                </w:p>
              </w:txbxContent>
            </v:textbox>
          </v:shape>
        </w:pict>
      </w:r>
    </w:p>
    <w:p w:rsidR="006448C4" w:rsidRPr="00635EA6" w:rsidRDefault="00162844" w:rsidP="006448C4">
      <w:pPr>
        <w:rPr>
          <w:smallCaps/>
        </w:rPr>
      </w:pPr>
      <w:r w:rsidRPr="00162844">
        <w:rPr>
          <w:noProof/>
        </w:rPr>
        <w:pict>
          <v:shape id="_x0000_s1534" type="#_x0000_t75" style="position:absolute;margin-left:175.65pt;margin-top:38.05pt;width:328.8pt;height:25.5pt;z-index:-251673600;visibility:visible;mso-wrap-edited:f;mso-position-vertical-relative:page">
            <v:imagedata r:id="rId11" o:title=""/>
            <o:lock v:ext="edit" aspectratio="f"/>
            <w10:wrap anchory="page"/>
            <w10:anchorlock/>
          </v:shape>
          <o:OLEObject Type="Embed" ProgID="Word.Picture.8" ShapeID="_x0000_s1534" DrawAspect="Content" ObjectID="_1707288216" r:id="rId12"/>
        </w:pict>
      </w:r>
      <w:r w:rsidRPr="00162844">
        <w:rPr>
          <w:noProof/>
        </w:rPr>
        <w:pict>
          <v:shape id="_x0000_s1535" type="#_x0000_t202" style="position:absolute;margin-left:200pt;margin-top:8.7pt;width:292.15pt;height:18.75pt;z-index:251643904" filled="f" stroked="f">
            <v:textbox style="mso-next-textbox:#_x0000_s1535">
              <w:txbxContent>
                <w:p w:rsidR="00CB6E00" w:rsidRDefault="00CB6E00" w:rsidP="006448C4">
                  <w:pPr>
                    <w:pStyle w:val="Titre5"/>
                  </w:pPr>
                  <w:r>
                    <w:rPr>
                      <w:sz w:val="20"/>
                    </w:rPr>
                    <w:t>Section 1 - product and company information</w:t>
                  </w:r>
                </w:p>
              </w:txbxContent>
            </v:textbox>
          </v:shape>
        </w:pict>
      </w:r>
      <w:r w:rsidR="00AB4B3E">
        <w:rPr>
          <w:smallCaps/>
          <w:noProof/>
          <w:lang w:val="fr-FR" w:eastAsia="fr-FR"/>
        </w:rPr>
        <w:drawing>
          <wp:anchor distT="0" distB="0" distL="114300" distR="114300" simplePos="0" relativeHeight="251641856" behindDoc="1" locked="0" layoutInCell="1" allowOverlap="1">
            <wp:simplePos x="0" y="0"/>
            <wp:positionH relativeFrom="column">
              <wp:posOffset>8255</wp:posOffset>
            </wp:positionH>
            <wp:positionV relativeFrom="paragraph">
              <wp:posOffset>88265</wp:posOffset>
            </wp:positionV>
            <wp:extent cx="6385560" cy="274955"/>
            <wp:effectExtent l="19050" t="0" r="0" b="0"/>
            <wp:wrapNone/>
            <wp:docPr id="509" name="Image 509"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6448C4" w:rsidRPr="00635EA6" w:rsidRDefault="006448C4" w:rsidP="006448C4">
      <w:pPr>
        <w:ind w:left="360"/>
        <w:rPr>
          <w:sz w:val="16"/>
          <w:szCs w:val="16"/>
        </w:rPr>
      </w:pPr>
    </w:p>
    <w:p w:rsidR="006448C4" w:rsidRPr="00635EA6" w:rsidRDefault="006448C4" w:rsidP="006448C4">
      <w:pPr>
        <w:ind w:left="360"/>
        <w:rPr>
          <w:sz w:val="18"/>
        </w:rPr>
      </w:pPr>
    </w:p>
    <w:p w:rsidR="006448C4" w:rsidRPr="00012BC7" w:rsidRDefault="006448C4" w:rsidP="006448C4">
      <w:pPr>
        <w:numPr>
          <w:ilvl w:val="0"/>
          <w:numId w:val="3"/>
        </w:numPr>
        <w:rPr>
          <w:sz w:val="18"/>
        </w:rPr>
      </w:pPr>
      <w:r w:rsidRPr="00635EA6">
        <w:rPr>
          <w:b/>
          <w:bCs/>
          <w:sz w:val="18"/>
        </w:rPr>
        <w:t xml:space="preserve">Product name: </w:t>
      </w:r>
      <w:r>
        <w:rPr>
          <w:bCs/>
          <w:sz w:val="18"/>
        </w:rPr>
        <w:t>Mag4C-Ad beads</w:t>
      </w:r>
    </w:p>
    <w:p w:rsidR="006448C4" w:rsidRPr="00635EA6" w:rsidRDefault="006448C4" w:rsidP="006448C4">
      <w:pPr>
        <w:ind w:left="360"/>
        <w:rPr>
          <w:sz w:val="18"/>
        </w:rPr>
      </w:pPr>
    </w:p>
    <w:p w:rsidR="006448C4" w:rsidRPr="00FE5585" w:rsidRDefault="006448C4" w:rsidP="006448C4">
      <w:pPr>
        <w:numPr>
          <w:ilvl w:val="0"/>
          <w:numId w:val="1"/>
        </w:numPr>
        <w:rPr>
          <w:b/>
          <w:bCs/>
          <w:sz w:val="18"/>
          <w:lang w:val="fr-FR"/>
        </w:rPr>
      </w:pPr>
      <w:r w:rsidRPr="00FE5585">
        <w:rPr>
          <w:b/>
          <w:bCs/>
          <w:sz w:val="18"/>
          <w:lang w:val="fr-FR"/>
        </w:rPr>
        <w:t>Contact:</w:t>
      </w:r>
    </w:p>
    <w:p w:rsidR="006448C4" w:rsidRPr="00E3698F" w:rsidRDefault="006448C4" w:rsidP="006448C4">
      <w:pPr>
        <w:jc w:val="center"/>
        <w:rPr>
          <w:sz w:val="18"/>
          <w:lang w:val="fr-FR"/>
        </w:rPr>
      </w:pPr>
      <w:r w:rsidRPr="00E3698F">
        <w:rPr>
          <w:sz w:val="18"/>
          <w:lang w:val="fr-FR"/>
        </w:rPr>
        <w:t>OZ Biosciences</w:t>
      </w:r>
    </w:p>
    <w:p w:rsidR="006448C4" w:rsidRPr="003C3B7C" w:rsidRDefault="006448C4" w:rsidP="006448C4">
      <w:pPr>
        <w:jc w:val="center"/>
        <w:rPr>
          <w:sz w:val="18"/>
          <w:lang w:val="fr-FR"/>
        </w:rPr>
      </w:pPr>
      <w:r w:rsidRPr="003C3B7C">
        <w:rPr>
          <w:sz w:val="18"/>
          <w:lang w:val="fr-FR"/>
        </w:rPr>
        <w:t>Parc Scientifique de Luminy – Zone Luminy Entreprises</w:t>
      </w:r>
    </w:p>
    <w:p w:rsidR="006448C4" w:rsidRPr="003C3B7C" w:rsidRDefault="006448C4" w:rsidP="006448C4">
      <w:pPr>
        <w:jc w:val="center"/>
        <w:rPr>
          <w:sz w:val="18"/>
          <w:lang w:val="fr-FR"/>
        </w:rPr>
      </w:pPr>
      <w:r w:rsidRPr="003C3B7C">
        <w:rPr>
          <w:sz w:val="18"/>
          <w:lang w:val="fr-FR"/>
        </w:rPr>
        <w:t>163 Avenue de Luminy – Case 922</w:t>
      </w:r>
    </w:p>
    <w:p w:rsidR="006448C4" w:rsidRPr="003C3B7C" w:rsidRDefault="006448C4" w:rsidP="006448C4">
      <w:pPr>
        <w:jc w:val="center"/>
        <w:rPr>
          <w:sz w:val="18"/>
          <w:lang w:val="fr-FR"/>
        </w:rPr>
      </w:pPr>
      <w:r w:rsidRPr="003C3B7C">
        <w:rPr>
          <w:sz w:val="18"/>
          <w:lang w:val="fr-FR"/>
        </w:rPr>
        <w:t>13288 Marseille cedex 9, France</w:t>
      </w:r>
    </w:p>
    <w:p w:rsidR="006448C4" w:rsidRDefault="006448C4" w:rsidP="006448C4">
      <w:pPr>
        <w:tabs>
          <w:tab w:val="num" w:pos="300"/>
        </w:tabs>
        <w:ind w:left="300"/>
        <w:jc w:val="center"/>
        <w:rPr>
          <w:sz w:val="18"/>
        </w:rPr>
      </w:pPr>
      <w:r>
        <w:rPr>
          <w:sz w:val="18"/>
        </w:rPr>
        <w:t xml:space="preserve">Phone: +33 (0)4.86.94.85.16/ Fax: +33 (0)4.86.94.85.15 </w:t>
      </w:r>
    </w:p>
    <w:p w:rsidR="006448C4" w:rsidRDefault="00162844" w:rsidP="006448C4">
      <w:pPr>
        <w:tabs>
          <w:tab w:val="num" w:pos="300"/>
        </w:tabs>
        <w:ind w:left="300"/>
        <w:jc w:val="center"/>
        <w:rPr>
          <w:sz w:val="18"/>
        </w:rPr>
      </w:pPr>
      <w:hyperlink r:id="rId13" w:history="1">
        <w:r w:rsidR="006448C4">
          <w:rPr>
            <w:rStyle w:val="Lienhypertexte"/>
            <w:sz w:val="18"/>
          </w:rPr>
          <w:t>www.ozbiosciences.com</w:t>
        </w:r>
      </w:hyperlink>
      <w:r w:rsidR="006448C4">
        <w:rPr>
          <w:sz w:val="18"/>
        </w:rPr>
        <w:t xml:space="preserve"> / </w:t>
      </w:r>
      <w:hyperlink r:id="rId14" w:history="1">
        <w:r w:rsidR="006448C4" w:rsidRPr="00087507">
          <w:rPr>
            <w:rStyle w:val="Lienhypertexte"/>
            <w:sz w:val="18"/>
          </w:rPr>
          <w:t>contact@ozbiosciences.com</w:t>
        </w:r>
      </w:hyperlink>
    </w:p>
    <w:p w:rsidR="006448C4" w:rsidRPr="00635EA6" w:rsidRDefault="006448C4" w:rsidP="006448C4">
      <w:pPr>
        <w:tabs>
          <w:tab w:val="num" w:pos="400"/>
          <w:tab w:val="left" w:pos="7200"/>
        </w:tabs>
        <w:spacing w:line="360" w:lineRule="auto"/>
        <w:rPr>
          <w:sz w:val="20"/>
          <w:szCs w:val="20"/>
        </w:rPr>
      </w:pPr>
    </w:p>
    <w:p w:rsidR="00D11EA7" w:rsidRPr="00A10620" w:rsidRDefault="00162844" w:rsidP="00A10620">
      <w:pPr>
        <w:pStyle w:val="Titre1"/>
        <w:spacing w:before="120" w:after="120"/>
        <w:ind w:right="567"/>
        <w:rPr>
          <w:smallCaps/>
          <w:noProof/>
          <w:sz w:val="20"/>
        </w:rPr>
      </w:pPr>
      <w:r w:rsidRPr="00162844">
        <w:rPr>
          <w:b w:val="0"/>
          <w:bCs w:val="0"/>
          <w:noProof/>
          <w:sz w:val="20"/>
        </w:rPr>
        <w:pict>
          <v:shape id="_x0000_s1318" type="#_x0000_t202" style="position:absolute;margin-left:190pt;margin-top:1.85pt;width:303.65pt;height:18.75pt;z-index:251614208" filled="f" stroked="f">
            <v:textbox style="mso-next-textbox:#_x0000_s1318">
              <w:txbxContent>
                <w:p w:rsidR="00CB6E00" w:rsidRDefault="00CB6E00" w:rsidP="00D11EA7">
                  <w:pPr>
                    <w:pStyle w:val="Titre5"/>
                  </w:pPr>
                  <w:r>
                    <w:rPr>
                      <w:noProof/>
                      <w:sz w:val="20"/>
                      <w:lang w:val="fr-FR"/>
                    </w:rPr>
                    <w:t xml:space="preserve">Section 2 – </w:t>
                  </w:r>
                  <w:r>
                    <w:rPr>
                      <w:noProof/>
                      <w:sz w:val="20"/>
                    </w:rPr>
                    <w:t>Hazards identification</w:t>
                  </w:r>
                </w:p>
              </w:txbxContent>
            </v:textbox>
          </v:shape>
        </w:pict>
      </w:r>
      <w:r w:rsidR="00AB4B3E">
        <w:rPr>
          <w:b w:val="0"/>
          <w:bCs w:val="0"/>
          <w:noProof/>
          <w:sz w:val="20"/>
          <w:lang w:val="fr-FR" w:eastAsia="fr-FR"/>
        </w:rPr>
        <w:drawing>
          <wp:anchor distT="0" distB="0" distL="114300" distR="114300" simplePos="0" relativeHeight="251603968" behindDoc="1" locked="0" layoutInCell="1" allowOverlap="1">
            <wp:simplePos x="0" y="0"/>
            <wp:positionH relativeFrom="column">
              <wp:posOffset>8255</wp:posOffset>
            </wp:positionH>
            <wp:positionV relativeFrom="paragraph">
              <wp:posOffset>5080</wp:posOffset>
            </wp:positionV>
            <wp:extent cx="6385560" cy="274955"/>
            <wp:effectExtent l="19050" t="0" r="0" b="0"/>
            <wp:wrapNone/>
            <wp:docPr id="284" name="Image 284"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A10620" w:rsidRPr="00FE5585" w:rsidRDefault="00A10620" w:rsidP="00A10620">
      <w:pPr>
        <w:pStyle w:val="Titre1"/>
        <w:ind w:right="567"/>
        <w:jc w:val="both"/>
        <w:rPr>
          <w:noProof/>
          <w:sz w:val="18"/>
          <w:szCs w:val="18"/>
        </w:rPr>
      </w:pPr>
    </w:p>
    <w:p w:rsidR="00A10620" w:rsidRPr="00C95BA5" w:rsidRDefault="00A10620" w:rsidP="00A10620">
      <w:pPr>
        <w:numPr>
          <w:ilvl w:val="0"/>
          <w:numId w:val="41"/>
        </w:numPr>
        <w:tabs>
          <w:tab w:val="clear" w:pos="720"/>
          <w:tab w:val="num" w:pos="400"/>
        </w:tabs>
        <w:ind w:left="400" w:hanging="400"/>
        <w:jc w:val="both"/>
        <w:rPr>
          <w:b/>
          <w:bCs/>
          <w:sz w:val="18"/>
          <w:u w:val="single"/>
          <w:lang w:val="fr-FR"/>
        </w:rPr>
      </w:pPr>
      <w:r w:rsidRPr="00C95BA5">
        <w:rPr>
          <w:b/>
          <w:bCs/>
          <w:sz w:val="18"/>
          <w:u w:val="single"/>
          <w:lang w:val="fr-FR"/>
        </w:rPr>
        <w:t>GHS Classification</w:t>
      </w:r>
    </w:p>
    <w:p w:rsidR="00A10620" w:rsidRPr="00C95BA5" w:rsidRDefault="00A10620" w:rsidP="00A10620">
      <w:pPr>
        <w:ind w:left="426"/>
        <w:jc w:val="both"/>
        <w:rPr>
          <w:bCs/>
          <w:sz w:val="18"/>
          <w:lang w:val="fr-FR"/>
        </w:rPr>
      </w:pPr>
      <w:r w:rsidRPr="00C95BA5">
        <w:rPr>
          <w:bCs/>
          <w:sz w:val="18"/>
          <w:lang w:val="fr-FR"/>
        </w:rPr>
        <w:t>No</w:t>
      </w:r>
    </w:p>
    <w:p w:rsidR="00A10620" w:rsidRPr="00C95BA5" w:rsidRDefault="00A10620" w:rsidP="00A10620">
      <w:pPr>
        <w:jc w:val="both"/>
        <w:rPr>
          <w:b/>
          <w:bCs/>
          <w:sz w:val="18"/>
          <w:lang w:val="fr-FR"/>
        </w:rPr>
      </w:pPr>
    </w:p>
    <w:p w:rsidR="00A10620" w:rsidRPr="00C95BA5" w:rsidRDefault="00A10620" w:rsidP="00A10620">
      <w:pPr>
        <w:numPr>
          <w:ilvl w:val="0"/>
          <w:numId w:val="41"/>
        </w:numPr>
        <w:tabs>
          <w:tab w:val="clear" w:pos="720"/>
          <w:tab w:val="num" w:pos="400"/>
        </w:tabs>
        <w:ind w:left="400" w:hanging="400"/>
        <w:jc w:val="both"/>
        <w:rPr>
          <w:b/>
          <w:bCs/>
          <w:sz w:val="18"/>
          <w:u w:val="single"/>
          <w:lang w:val="fr-FR"/>
        </w:rPr>
      </w:pPr>
      <w:r w:rsidRPr="00C95BA5">
        <w:rPr>
          <w:b/>
          <w:bCs/>
          <w:sz w:val="18"/>
          <w:u w:val="single"/>
          <w:lang w:val="fr-FR"/>
        </w:rPr>
        <w:t xml:space="preserve">GHS Label </w:t>
      </w:r>
      <w:proofErr w:type="spellStart"/>
      <w:r w:rsidRPr="00C95BA5">
        <w:rPr>
          <w:b/>
          <w:bCs/>
          <w:sz w:val="18"/>
          <w:u w:val="single"/>
          <w:lang w:val="fr-FR"/>
        </w:rPr>
        <w:t>element</w:t>
      </w:r>
      <w:proofErr w:type="spellEnd"/>
    </w:p>
    <w:p w:rsidR="00A10620" w:rsidRPr="00C95BA5" w:rsidRDefault="00A10620" w:rsidP="00A10620">
      <w:pPr>
        <w:ind w:left="426"/>
        <w:jc w:val="both"/>
        <w:rPr>
          <w:bCs/>
          <w:sz w:val="18"/>
        </w:rPr>
      </w:pPr>
      <w:r w:rsidRPr="00C95BA5">
        <w:rPr>
          <w:bCs/>
          <w:sz w:val="18"/>
        </w:rPr>
        <w:t xml:space="preserve">Signal Word: </w:t>
      </w:r>
      <w:r w:rsidRPr="00C95BA5">
        <w:rPr>
          <w:bCs/>
          <w:sz w:val="18"/>
        </w:rPr>
        <w:tab/>
      </w:r>
      <w:r>
        <w:rPr>
          <w:bCs/>
          <w:sz w:val="18"/>
        </w:rPr>
        <w:tab/>
      </w:r>
      <w:r>
        <w:rPr>
          <w:bCs/>
          <w:sz w:val="18"/>
        </w:rPr>
        <w:tab/>
      </w:r>
      <w:r>
        <w:rPr>
          <w:bCs/>
          <w:sz w:val="18"/>
        </w:rPr>
        <w:tab/>
      </w:r>
      <w:r w:rsidRPr="00C95BA5">
        <w:rPr>
          <w:bCs/>
          <w:sz w:val="18"/>
        </w:rPr>
        <w:t>None</w:t>
      </w:r>
    </w:p>
    <w:p w:rsidR="00A10620" w:rsidRDefault="00A10620" w:rsidP="00A10620">
      <w:pPr>
        <w:ind w:left="426"/>
        <w:jc w:val="both"/>
        <w:rPr>
          <w:bCs/>
          <w:sz w:val="18"/>
        </w:rPr>
      </w:pPr>
      <w:r w:rsidRPr="00C95BA5">
        <w:rPr>
          <w:bCs/>
          <w:sz w:val="18"/>
        </w:rPr>
        <w:t xml:space="preserve">Hazard Statements: </w:t>
      </w:r>
      <w:r>
        <w:rPr>
          <w:bCs/>
          <w:sz w:val="18"/>
        </w:rPr>
        <w:tab/>
      </w:r>
      <w:r>
        <w:rPr>
          <w:bCs/>
          <w:sz w:val="18"/>
        </w:rPr>
        <w:tab/>
      </w:r>
      <w:r>
        <w:rPr>
          <w:bCs/>
          <w:sz w:val="18"/>
        </w:rPr>
        <w:tab/>
        <w:t>None</w:t>
      </w:r>
    </w:p>
    <w:p w:rsidR="00A10620" w:rsidRPr="00C95BA5" w:rsidRDefault="00A10620" w:rsidP="00A10620">
      <w:pPr>
        <w:ind w:left="426"/>
        <w:jc w:val="both"/>
        <w:rPr>
          <w:bCs/>
          <w:sz w:val="18"/>
        </w:rPr>
      </w:pPr>
      <w:r>
        <w:rPr>
          <w:bCs/>
          <w:sz w:val="18"/>
        </w:rPr>
        <w:t xml:space="preserve">Pictograms: </w:t>
      </w:r>
      <w:r>
        <w:rPr>
          <w:bCs/>
          <w:sz w:val="18"/>
        </w:rPr>
        <w:tab/>
      </w:r>
      <w:r>
        <w:rPr>
          <w:bCs/>
          <w:sz w:val="18"/>
        </w:rPr>
        <w:tab/>
      </w:r>
      <w:r>
        <w:rPr>
          <w:bCs/>
          <w:sz w:val="18"/>
        </w:rPr>
        <w:tab/>
      </w:r>
      <w:r>
        <w:rPr>
          <w:bCs/>
          <w:sz w:val="18"/>
        </w:rPr>
        <w:tab/>
        <w:t>None</w:t>
      </w:r>
    </w:p>
    <w:p w:rsidR="00A10620" w:rsidRPr="00FE5585" w:rsidRDefault="00A10620" w:rsidP="00A10620">
      <w:pPr>
        <w:rPr>
          <w:sz w:val="18"/>
          <w:szCs w:val="18"/>
        </w:rPr>
      </w:pPr>
    </w:p>
    <w:p w:rsidR="00A10620" w:rsidRPr="00FE5585" w:rsidRDefault="00A10620" w:rsidP="00A10620">
      <w:pPr>
        <w:pStyle w:val="Titre1"/>
        <w:ind w:right="567"/>
        <w:jc w:val="both"/>
        <w:rPr>
          <w:noProof/>
          <w:sz w:val="18"/>
          <w:szCs w:val="18"/>
        </w:rPr>
      </w:pPr>
    </w:p>
    <w:p w:rsidR="00A10620" w:rsidRPr="00635EA6" w:rsidRDefault="00A10620" w:rsidP="00A10620">
      <w:pPr>
        <w:numPr>
          <w:ilvl w:val="0"/>
          <w:numId w:val="26"/>
        </w:numPr>
        <w:tabs>
          <w:tab w:val="clear" w:pos="1077"/>
          <w:tab w:val="num" w:pos="400"/>
        </w:tabs>
        <w:ind w:left="400" w:hanging="400"/>
        <w:jc w:val="both"/>
        <w:rPr>
          <w:sz w:val="18"/>
        </w:rPr>
      </w:pPr>
      <w:r w:rsidRPr="00635EA6">
        <w:rPr>
          <w:sz w:val="18"/>
        </w:rPr>
        <w:t xml:space="preserve">This product contains hazardous ingredients (Yes; No; Not Applicable or no information): </w:t>
      </w:r>
      <w:r>
        <w:rPr>
          <w:b/>
          <w:sz w:val="18"/>
        </w:rPr>
        <w:t>No</w:t>
      </w:r>
    </w:p>
    <w:p w:rsidR="00A10620" w:rsidRPr="00635EA6" w:rsidRDefault="00A10620" w:rsidP="00A10620">
      <w:pPr>
        <w:numPr>
          <w:ilvl w:val="0"/>
          <w:numId w:val="26"/>
        </w:numPr>
        <w:tabs>
          <w:tab w:val="clear" w:pos="1077"/>
          <w:tab w:val="num" w:pos="400"/>
        </w:tabs>
        <w:ind w:left="400" w:hanging="400"/>
        <w:jc w:val="both"/>
        <w:rPr>
          <w:sz w:val="18"/>
        </w:rPr>
      </w:pPr>
      <w:r w:rsidRPr="00635EA6">
        <w:rPr>
          <w:sz w:val="18"/>
        </w:rPr>
        <w:t xml:space="preserve">This product contains hazardous carcinogens (Yes; No; N/A): </w:t>
      </w:r>
      <w:r w:rsidRPr="00635EA6">
        <w:rPr>
          <w:b/>
          <w:sz w:val="18"/>
        </w:rPr>
        <w:t>No</w:t>
      </w:r>
    </w:p>
    <w:p w:rsidR="00A10620" w:rsidRPr="00635EA6" w:rsidRDefault="00A10620" w:rsidP="00A10620">
      <w:pPr>
        <w:numPr>
          <w:ilvl w:val="0"/>
          <w:numId w:val="26"/>
        </w:numPr>
        <w:tabs>
          <w:tab w:val="clear" w:pos="1077"/>
          <w:tab w:val="num" w:pos="400"/>
        </w:tabs>
        <w:ind w:left="400" w:hanging="400"/>
        <w:rPr>
          <w:sz w:val="18"/>
          <w:szCs w:val="18"/>
        </w:rPr>
      </w:pPr>
      <w:r w:rsidRPr="00635EA6">
        <w:rPr>
          <w:sz w:val="18"/>
        </w:rPr>
        <w:t xml:space="preserve">This product contains hazardous ingredients to the environment. (Yes; No; N/A): </w:t>
      </w:r>
      <w:r w:rsidRPr="00635EA6">
        <w:rPr>
          <w:b/>
          <w:sz w:val="18"/>
        </w:rPr>
        <w:t>No</w:t>
      </w:r>
    </w:p>
    <w:p w:rsidR="00D11EA7" w:rsidRPr="00635EA6" w:rsidRDefault="00D11EA7" w:rsidP="00D11EA7">
      <w:pPr>
        <w:rPr>
          <w:sz w:val="18"/>
        </w:rPr>
      </w:pPr>
    </w:p>
    <w:p w:rsidR="00D11EA7" w:rsidRPr="00635EA6" w:rsidRDefault="00162844" w:rsidP="00D11EA7">
      <w:pPr>
        <w:pStyle w:val="Titre1"/>
        <w:spacing w:before="120" w:after="120"/>
        <w:ind w:right="567"/>
        <w:rPr>
          <w:smallCaps/>
          <w:noProof/>
          <w:sz w:val="20"/>
        </w:rPr>
      </w:pPr>
      <w:r w:rsidRPr="00162844">
        <w:rPr>
          <w:noProof/>
        </w:rPr>
        <w:pict>
          <v:shape id="_x0000_s1319" type="#_x0000_t202" style="position:absolute;margin-left:210.25pt;margin-top:2.05pt;width:281.9pt;height:18.75pt;z-index:251615232" filled="f" stroked="f">
            <v:textbox style="mso-next-textbox:#_x0000_s1319">
              <w:txbxContent>
                <w:p w:rsidR="00CB6E00" w:rsidRDefault="00CB6E00" w:rsidP="00D11EA7">
                  <w:pPr>
                    <w:pStyle w:val="Titre5"/>
                  </w:pPr>
                  <w:r>
                    <w:rPr>
                      <w:noProof/>
                      <w:sz w:val="20"/>
                    </w:rPr>
                    <w:t xml:space="preserve">Section 3 – </w:t>
                  </w:r>
                  <w:r>
                    <w:rPr>
                      <w:noProof/>
                      <w:sz w:val="20"/>
                      <w:lang w:val="fr-FR"/>
                    </w:rPr>
                    <w:t>Composition, Information on ingredients</w:t>
                  </w:r>
                </w:p>
              </w:txbxContent>
            </v:textbox>
          </v:shape>
        </w:pict>
      </w:r>
      <w:r w:rsidR="00AB4B3E">
        <w:rPr>
          <w:noProof/>
          <w:lang w:val="fr-FR" w:eastAsia="fr-FR"/>
        </w:rPr>
        <w:drawing>
          <wp:anchor distT="0" distB="0" distL="114300" distR="114300" simplePos="0" relativeHeight="251604992" behindDoc="1" locked="0" layoutInCell="1" allowOverlap="1">
            <wp:simplePos x="0" y="0"/>
            <wp:positionH relativeFrom="column">
              <wp:posOffset>8255</wp:posOffset>
            </wp:positionH>
            <wp:positionV relativeFrom="paragraph">
              <wp:posOffset>7620</wp:posOffset>
            </wp:positionV>
            <wp:extent cx="6385560" cy="274955"/>
            <wp:effectExtent l="19050" t="0" r="0" b="0"/>
            <wp:wrapNone/>
            <wp:docPr id="285" name="Image 285"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D11EA7" w:rsidRPr="00FE5585" w:rsidRDefault="00D11EA7" w:rsidP="00D11EA7">
      <w:pPr>
        <w:pStyle w:val="Titre1"/>
        <w:ind w:right="567"/>
        <w:jc w:val="both"/>
        <w:rPr>
          <w:noProof/>
          <w:sz w:val="18"/>
          <w:szCs w:val="18"/>
        </w:rPr>
      </w:pPr>
    </w:p>
    <w:p w:rsidR="00A10620" w:rsidRPr="00635EA6" w:rsidRDefault="00A10620" w:rsidP="00A10620">
      <w:pPr>
        <w:tabs>
          <w:tab w:val="left" w:pos="1400"/>
        </w:tabs>
        <w:jc w:val="both"/>
        <w:rPr>
          <w:sz w:val="18"/>
        </w:rPr>
      </w:pPr>
      <w:r w:rsidRPr="00635EA6">
        <w:rPr>
          <w:b/>
          <w:sz w:val="18"/>
        </w:rPr>
        <w:t>Description:</w:t>
      </w:r>
      <w:r w:rsidRPr="00635EA6">
        <w:rPr>
          <w:b/>
          <w:sz w:val="18"/>
        </w:rPr>
        <w:tab/>
      </w:r>
      <w:r w:rsidRPr="00635EA6">
        <w:rPr>
          <w:sz w:val="18"/>
        </w:rPr>
        <w:t xml:space="preserve">water suspension of </w:t>
      </w:r>
      <w:proofErr w:type="spellStart"/>
      <w:r w:rsidRPr="00635EA6">
        <w:rPr>
          <w:sz w:val="18"/>
        </w:rPr>
        <w:t>nanoparticles</w:t>
      </w:r>
      <w:proofErr w:type="spellEnd"/>
      <w:r>
        <w:rPr>
          <w:sz w:val="18"/>
        </w:rPr>
        <w:t xml:space="preserve"> with iron oxide.</w:t>
      </w:r>
    </w:p>
    <w:p w:rsidR="00A10620" w:rsidRPr="00635EA6" w:rsidRDefault="00A10620" w:rsidP="00A10620">
      <w:pPr>
        <w:tabs>
          <w:tab w:val="left" w:pos="2100"/>
        </w:tabs>
        <w:jc w:val="both"/>
        <w:rPr>
          <w:sz w:val="16"/>
          <w:szCs w:val="16"/>
        </w:rPr>
      </w:pPr>
    </w:p>
    <w:p w:rsidR="00A10620" w:rsidRPr="00635EA6" w:rsidRDefault="00A10620" w:rsidP="00A10620">
      <w:pPr>
        <w:tabs>
          <w:tab w:val="left" w:pos="5300"/>
          <w:tab w:val="left" w:pos="6500"/>
          <w:tab w:val="left" w:pos="7600"/>
          <w:tab w:val="left" w:pos="8900"/>
        </w:tabs>
        <w:jc w:val="both"/>
        <w:rPr>
          <w:sz w:val="18"/>
        </w:rPr>
      </w:pPr>
      <w:r w:rsidRPr="00635EA6">
        <w:rPr>
          <w:b/>
          <w:sz w:val="18"/>
          <w:u w:val="single"/>
        </w:rPr>
        <w:t>Ingredient name</w:t>
      </w:r>
      <w:r w:rsidRPr="00635EA6">
        <w:rPr>
          <w:sz w:val="18"/>
        </w:rPr>
        <w:tab/>
      </w:r>
      <w:r w:rsidRPr="00635EA6">
        <w:rPr>
          <w:b/>
          <w:sz w:val="18"/>
          <w:u w:val="single"/>
        </w:rPr>
        <w:t>CAS number</w:t>
      </w:r>
      <w:r w:rsidRPr="00635EA6">
        <w:rPr>
          <w:sz w:val="18"/>
        </w:rPr>
        <w:tab/>
      </w:r>
      <w:r w:rsidRPr="00635EA6">
        <w:rPr>
          <w:b/>
          <w:sz w:val="18"/>
          <w:u w:val="single"/>
        </w:rPr>
        <w:t>%</w:t>
      </w:r>
      <w:r w:rsidRPr="00635EA6">
        <w:rPr>
          <w:sz w:val="18"/>
        </w:rPr>
        <w:tab/>
      </w:r>
      <w:r w:rsidRPr="00635EA6">
        <w:rPr>
          <w:b/>
          <w:sz w:val="18"/>
          <w:u w:val="single"/>
        </w:rPr>
        <w:t>EINECS</w:t>
      </w:r>
      <w:r w:rsidRPr="00635EA6">
        <w:rPr>
          <w:sz w:val="18"/>
        </w:rPr>
        <w:tab/>
      </w:r>
      <w:r w:rsidRPr="00635EA6">
        <w:rPr>
          <w:b/>
          <w:sz w:val="18"/>
          <w:u w:val="single"/>
        </w:rPr>
        <w:t>Classification</w:t>
      </w:r>
    </w:p>
    <w:p w:rsidR="00A10620" w:rsidRDefault="00A10620" w:rsidP="00A10620">
      <w:pPr>
        <w:tabs>
          <w:tab w:val="left" w:pos="5300"/>
          <w:tab w:val="left" w:pos="6500"/>
          <w:tab w:val="left" w:pos="7600"/>
          <w:tab w:val="left" w:pos="8900"/>
        </w:tabs>
        <w:jc w:val="both"/>
        <w:rPr>
          <w:bCs/>
          <w:sz w:val="18"/>
        </w:rPr>
      </w:pPr>
      <w:r w:rsidRPr="00635EA6">
        <w:rPr>
          <w:bCs/>
          <w:sz w:val="18"/>
        </w:rPr>
        <w:t>Water</w:t>
      </w:r>
      <w:r w:rsidRPr="00635EA6">
        <w:rPr>
          <w:bCs/>
          <w:sz w:val="18"/>
        </w:rPr>
        <w:tab/>
        <w:t>7732-18-5</w:t>
      </w:r>
      <w:r w:rsidRPr="00635EA6">
        <w:rPr>
          <w:bCs/>
          <w:sz w:val="18"/>
        </w:rPr>
        <w:tab/>
        <w:t>99.</w:t>
      </w:r>
      <w:r>
        <w:rPr>
          <w:bCs/>
          <w:sz w:val="18"/>
        </w:rPr>
        <w:t>8 - 99.9</w:t>
      </w:r>
      <w:r w:rsidRPr="00635EA6">
        <w:rPr>
          <w:bCs/>
          <w:sz w:val="18"/>
        </w:rPr>
        <w:t xml:space="preserve"> %</w:t>
      </w:r>
      <w:r w:rsidRPr="00635EA6">
        <w:rPr>
          <w:bCs/>
          <w:sz w:val="18"/>
        </w:rPr>
        <w:tab/>
        <w:t>231-791-2</w:t>
      </w:r>
      <w:r w:rsidRPr="00635EA6">
        <w:rPr>
          <w:bCs/>
          <w:sz w:val="18"/>
        </w:rPr>
        <w:tab/>
        <w:t>None</w:t>
      </w:r>
    </w:p>
    <w:p w:rsidR="00A10620" w:rsidRPr="00635EA6" w:rsidRDefault="00A10620" w:rsidP="00A10620">
      <w:pPr>
        <w:tabs>
          <w:tab w:val="left" w:pos="5300"/>
          <w:tab w:val="left" w:pos="6500"/>
          <w:tab w:val="left" w:pos="7600"/>
          <w:tab w:val="left" w:pos="8900"/>
        </w:tabs>
        <w:jc w:val="both"/>
        <w:rPr>
          <w:bCs/>
          <w:sz w:val="18"/>
        </w:rPr>
      </w:pPr>
      <w:r>
        <w:rPr>
          <w:bCs/>
          <w:sz w:val="18"/>
        </w:rPr>
        <w:t>Synthetic polymers</w:t>
      </w:r>
      <w:r w:rsidRPr="00635EA6">
        <w:rPr>
          <w:bCs/>
          <w:sz w:val="18"/>
        </w:rPr>
        <w:tab/>
      </w:r>
      <w:r w:rsidRPr="00635EA6">
        <w:rPr>
          <w:bCs/>
          <w:sz w:val="18"/>
        </w:rPr>
        <w:tab/>
      </w:r>
      <w:r>
        <w:rPr>
          <w:bCs/>
          <w:sz w:val="18"/>
        </w:rPr>
        <w:t>&lt;</w:t>
      </w:r>
      <w:r w:rsidRPr="00635EA6">
        <w:rPr>
          <w:bCs/>
          <w:sz w:val="18"/>
        </w:rPr>
        <w:t>0.0</w:t>
      </w:r>
      <w:r>
        <w:rPr>
          <w:bCs/>
          <w:sz w:val="18"/>
        </w:rPr>
        <w:t>5</w:t>
      </w:r>
      <w:r w:rsidRPr="00635EA6">
        <w:rPr>
          <w:bCs/>
          <w:sz w:val="18"/>
        </w:rPr>
        <w:t xml:space="preserve"> %</w:t>
      </w:r>
      <w:r w:rsidRPr="00635EA6">
        <w:rPr>
          <w:bCs/>
          <w:sz w:val="18"/>
        </w:rPr>
        <w:tab/>
      </w:r>
      <w:r w:rsidRPr="00635EA6">
        <w:rPr>
          <w:bCs/>
          <w:sz w:val="18"/>
        </w:rPr>
        <w:tab/>
      </w:r>
      <w:proofErr w:type="gramStart"/>
      <w:r w:rsidRPr="00635EA6">
        <w:rPr>
          <w:bCs/>
          <w:sz w:val="18"/>
        </w:rPr>
        <w:t>None</w:t>
      </w:r>
      <w:proofErr w:type="gramEnd"/>
    </w:p>
    <w:p w:rsidR="00A10620" w:rsidRDefault="00A10620" w:rsidP="00A10620">
      <w:pPr>
        <w:tabs>
          <w:tab w:val="left" w:pos="5300"/>
          <w:tab w:val="left" w:pos="6500"/>
          <w:tab w:val="left" w:pos="7600"/>
          <w:tab w:val="left" w:pos="8900"/>
        </w:tabs>
        <w:jc w:val="both"/>
        <w:rPr>
          <w:bCs/>
          <w:sz w:val="18"/>
        </w:rPr>
      </w:pPr>
      <w:r>
        <w:rPr>
          <w:bCs/>
          <w:sz w:val="18"/>
        </w:rPr>
        <w:t>Iron oxides</w:t>
      </w:r>
      <w:r>
        <w:rPr>
          <w:bCs/>
          <w:sz w:val="18"/>
        </w:rPr>
        <w:tab/>
      </w:r>
      <w:r>
        <w:rPr>
          <w:bCs/>
          <w:sz w:val="18"/>
        </w:rPr>
        <w:tab/>
        <w:t>&lt;0.05</w:t>
      </w:r>
      <w:r w:rsidRPr="00635EA6">
        <w:rPr>
          <w:bCs/>
          <w:sz w:val="18"/>
        </w:rPr>
        <w:t xml:space="preserve"> %</w:t>
      </w:r>
      <w:r w:rsidRPr="00635EA6">
        <w:rPr>
          <w:bCs/>
          <w:sz w:val="18"/>
        </w:rPr>
        <w:tab/>
      </w:r>
      <w:r w:rsidRPr="00635EA6">
        <w:rPr>
          <w:bCs/>
          <w:sz w:val="18"/>
        </w:rPr>
        <w:tab/>
      </w:r>
      <w:proofErr w:type="gramStart"/>
      <w:r w:rsidRPr="00635EA6">
        <w:rPr>
          <w:bCs/>
          <w:sz w:val="18"/>
        </w:rPr>
        <w:t>None</w:t>
      </w:r>
      <w:proofErr w:type="gramEnd"/>
    </w:p>
    <w:p w:rsidR="00A10620" w:rsidRDefault="00A10620" w:rsidP="00A10620">
      <w:pPr>
        <w:tabs>
          <w:tab w:val="left" w:pos="5300"/>
          <w:tab w:val="left" w:pos="6500"/>
          <w:tab w:val="left" w:pos="7600"/>
          <w:tab w:val="left" w:pos="8900"/>
        </w:tabs>
        <w:jc w:val="both"/>
        <w:rPr>
          <w:bCs/>
          <w:sz w:val="18"/>
        </w:rPr>
      </w:pPr>
      <w:r>
        <w:rPr>
          <w:bCs/>
          <w:sz w:val="18"/>
        </w:rPr>
        <w:t>Other ingredients</w:t>
      </w:r>
      <w:r>
        <w:rPr>
          <w:bCs/>
          <w:sz w:val="18"/>
        </w:rPr>
        <w:tab/>
      </w:r>
      <w:r>
        <w:rPr>
          <w:bCs/>
          <w:sz w:val="18"/>
        </w:rPr>
        <w:tab/>
        <w:t>&lt;0.1 %</w:t>
      </w:r>
      <w:r>
        <w:rPr>
          <w:bCs/>
          <w:sz w:val="18"/>
        </w:rPr>
        <w:tab/>
      </w:r>
      <w:r>
        <w:rPr>
          <w:bCs/>
          <w:sz w:val="18"/>
        </w:rPr>
        <w:tab/>
      </w:r>
      <w:proofErr w:type="gramStart"/>
      <w:r>
        <w:rPr>
          <w:bCs/>
          <w:sz w:val="18"/>
        </w:rPr>
        <w:t>None</w:t>
      </w:r>
      <w:proofErr w:type="gramEnd"/>
    </w:p>
    <w:p w:rsidR="00A10620" w:rsidRPr="00635EA6" w:rsidRDefault="00A10620" w:rsidP="00A10620">
      <w:pPr>
        <w:rPr>
          <w:sz w:val="16"/>
          <w:szCs w:val="16"/>
        </w:rPr>
      </w:pPr>
    </w:p>
    <w:p w:rsidR="00A10620" w:rsidRPr="00635EA6" w:rsidRDefault="00A10620" w:rsidP="00A10620">
      <w:pPr>
        <w:jc w:val="both"/>
        <w:rPr>
          <w:sz w:val="18"/>
        </w:rPr>
      </w:pPr>
      <w:r>
        <w:rPr>
          <w:sz w:val="18"/>
        </w:rPr>
        <w:t>I</w:t>
      </w:r>
      <w:r w:rsidRPr="00635EA6">
        <w:rPr>
          <w:sz w:val="18"/>
        </w:rPr>
        <w:t>ngredient</w:t>
      </w:r>
      <w:r>
        <w:rPr>
          <w:sz w:val="18"/>
        </w:rPr>
        <w:t xml:space="preserve">s are not hazardous or their concentrations </w:t>
      </w:r>
      <w:r w:rsidRPr="00635EA6">
        <w:rPr>
          <w:sz w:val="18"/>
        </w:rPr>
        <w:t>do not exceed the limit specified according to 29 CFR 1910.1200 Hazard Communication Standard (</w:t>
      </w:r>
      <w:smartTag w:uri="urn:schemas-microsoft-com:office:smarttags" w:element="place">
        <w:smartTag w:uri="urn:schemas-microsoft-com:office:smarttags" w:element="country-region">
          <w:r w:rsidRPr="00635EA6">
            <w:rPr>
              <w:sz w:val="18"/>
            </w:rPr>
            <w:t>USA</w:t>
          </w:r>
        </w:smartTag>
      </w:smartTag>
      <w:r w:rsidRPr="00635EA6">
        <w:rPr>
          <w:sz w:val="18"/>
        </w:rPr>
        <w:t>) and Directive 1999/45/EC-2001/59/EC (EU).</w:t>
      </w:r>
    </w:p>
    <w:p w:rsidR="00D11EA7" w:rsidRPr="00FE5585" w:rsidRDefault="00D11EA7" w:rsidP="00D11EA7">
      <w:pPr>
        <w:rPr>
          <w:sz w:val="18"/>
          <w:szCs w:val="18"/>
        </w:rPr>
      </w:pPr>
    </w:p>
    <w:p w:rsidR="00D11EA7" w:rsidRPr="00635EA6" w:rsidRDefault="00162844" w:rsidP="00D11EA7">
      <w:pPr>
        <w:pStyle w:val="Titre1"/>
        <w:spacing w:before="120" w:after="120"/>
        <w:ind w:right="567"/>
        <w:rPr>
          <w:smallCaps/>
          <w:noProof/>
          <w:sz w:val="20"/>
        </w:rPr>
      </w:pPr>
      <w:r w:rsidRPr="00162844">
        <w:rPr>
          <w:b w:val="0"/>
          <w:bCs w:val="0"/>
          <w:noProof/>
          <w:sz w:val="20"/>
        </w:rPr>
        <w:pict>
          <v:shape id="_x0000_s1320" type="#_x0000_t202" style="position:absolute;margin-left:260pt;margin-top:2.7pt;width:234.4pt;height:18.75pt;z-index:251616256" filled="f" stroked="f">
            <v:textbox style="mso-next-textbox:#_x0000_s1320">
              <w:txbxContent>
                <w:p w:rsidR="00CB6E00" w:rsidRDefault="00CB6E00" w:rsidP="00D11EA7">
                  <w:pPr>
                    <w:pStyle w:val="Titre5"/>
                  </w:pPr>
                  <w:r>
                    <w:rPr>
                      <w:noProof/>
                      <w:sz w:val="20"/>
                    </w:rPr>
                    <w:t>Section 4 – First aid measures</w:t>
                  </w:r>
                </w:p>
              </w:txbxContent>
            </v:textbox>
          </v:shape>
        </w:pict>
      </w:r>
      <w:r w:rsidR="00AB4B3E">
        <w:rPr>
          <w:b w:val="0"/>
          <w:bCs w:val="0"/>
          <w:noProof/>
          <w:sz w:val="20"/>
          <w:lang w:val="fr-FR" w:eastAsia="fr-FR"/>
        </w:rPr>
        <w:drawing>
          <wp:anchor distT="0" distB="0" distL="114300" distR="114300" simplePos="0" relativeHeight="251606016" behindDoc="1" locked="0" layoutInCell="1" allowOverlap="1">
            <wp:simplePos x="0" y="0"/>
            <wp:positionH relativeFrom="column">
              <wp:posOffset>8255</wp:posOffset>
            </wp:positionH>
            <wp:positionV relativeFrom="paragraph">
              <wp:posOffset>12700</wp:posOffset>
            </wp:positionV>
            <wp:extent cx="6385560" cy="274955"/>
            <wp:effectExtent l="19050" t="0" r="0" b="0"/>
            <wp:wrapNone/>
            <wp:docPr id="286" name="Image 286"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D11EA7" w:rsidRPr="00FE5585" w:rsidRDefault="00D11EA7" w:rsidP="00D11EA7">
      <w:pPr>
        <w:rPr>
          <w:sz w:val="18"/>
          <w:szCs w:val="18"/>
        </w:rPr>
      </w:pPr>
    </w:p>
    <w:p w:rsidR="00D11EA7" w:rsidRPr="00635EA6" w:rsidRDefault="00D11EA7" w:rsidP="00AB4914">
      <w:pPr>
        <w:numPr>
          <w:ilvl w:val="0"/>
          <w:numId w:val="25"/>
        </w:numPr>
        <w:tabs>
          <w:tab w:val="clear" w:pos="720"/>
          <w:tab w:val="num" w:pos="400"/>
        </w:tabs>
        <w:spacing w:after="60"/>
        <w:ind w:left="400" w:hanging="400"/>
        <w:jc w:val="both"/>
        <w:rPr>
          <w:b/>
          <w:bCs/>
          <w:sz w:val="18"/>
        </w:rPr>
      </w:pPr>
      <w:r w:rsidRPr="00635EA6">
        <w:rPr>
          <w:b/>
          <w:bCs/>
          <w:sz w:val="18"/>
        </w:rPr>
        <w:t>Effects and symptoms:</w:t>
      </w:r>
    </w:p>
    <w:p w:rsidR="00D11EA7" w:rsidRPr="00635EA6" w:rsidRDefault="00D11EA7" w:rsidP="00D11EA7">
      <w:pPr>
        <w:numPr>
          <w:ilvl w:val="1"/>
          <w:numId w:val="14"/>
        </w:numPr>
        <w:tabs>
          <w:tab w:val="clear" w:pos="1440"/>
          <w:tab w:val="num" w:pos="800"/>
          <w:tab w:val="left" w:pos="2800"/>
        </w:tabs>
        <w:ind w:left="2801" w:hanging="2302"/>
        <w:jc w:val="both"/>
        <w:rPr>
          <w:bCs/>
          <w:i/>
          <w:sz w:val="18"/>
        </w:rPr>
      </w:pPr>
      <w:r w:rsidRPr="00635EA6">
        <w:rPr>
          <w:bCs/>
          <w:i/>
          <w:sz w:val="18"/>
        </w:rPr>
        <w:t>Inhalation</w:t>
      </w:r>
      <w:r w:rsidRPr="00635EA6">
        <w:rPr>
          <w:bCs/>
          <w:i/>
          <w:sz w:val="18"/>
        </w:rPr>
        <w:tab/>
      </w:r>
      <w:r w:rsidRPr="00635EA6">
        <w:rPr>
          <w:bCs/>
          <w:sz w:val="18"/>
        </w:rPr>
        <w:t>Not available.</w:t>
      </w:r>
    </w:p>
    <w:p w:rsidR="00D11EA7" w:rsidRPr="00635EA6" w:rsidRDefault="00D11EA7" w:rsidP="00D11EA7">
      <w:pPr>
        <w:numPr>
          <w:ilvl w:val="1"/>
          <w:numId w:val="14"/>
        </w:numPr>
        <w:tabs>
          <w:tab w:val="clear" w:pos="1440"/>
          <w:tab w:val="num" w:pos="800"/>
          <w:tab w:val="left" w:pos="2800"/>
        </w:tabs>
        <w:ind w:left="2801" w:hanging="2302"/>
        <w:jc w:val="both"/>
        <w:rPr>
          <w:bCs/>
          <w:i/>
          <w:sz w:val="18"/>
        </w:rPr>
      </w:pPr>
      <w:r w:rsidRPr="00635EA6">
        <w:rPr>
          <w:bCs/>
          <w:i/>
          <w:sz w:val="18"/>
        </w:rPr>
        <w:t>Ingestion</w:t>
      </w:r>
      <w:r w:rsidRPr="00635EA6">
        <w:rPr>
          <w:bCs/>
          <w:sz w:val="18"/>
        </w:rPr>
        <w:tab/>
        <w:t>Slightly hazardous in case of ingestion.</w:t>
      </w:r>
    </w:p>
    <w:p w:rsidR="00D11EA7" w:rsidRPr="00635EA6" w:rsidRDefault="00D11EA7" w:rsidP="00D11EA7">
      <w:pPr>
        <w:numPr>
          <w:ilvl w:val="1"/>
          <w:numId w:val="14"/>
        </w:numPr>
        <w:tabs>
          <w:tab w:val="clear" w:pos="1440"/>
          <w:tab w:val="num" w:pos="800"/>
          <w:tab w:val="left" w:pos="2800"/>
        </w:tabs>
        <w:ind w:left="2801" w:hanging="2302"/>
        <w:jc w:val="both"/>
        <w:rPr>
          <w:bCs/>
          <w:i/>
          <w:sz w:val="18"/>
        </w:rPr>
      </w:pPr>
      <w:r w:rsidRPr="00635EA6">
        <w:rPr>
          <w:bCs/>
          <w:i/>
          <w:sz w:val="18"/>
        </w:rPr>
        <w:t>Skin contact</w:t>
      </w:r>
      <w:r w:rsidRPr="00635EA6">
        <w:rPr>
          <w:bCs/>
          <w:sz w:val="18"/>
        </w:rPr>
        <w:tab/>
        <w:t>Not available.</w:t>
      </w:r>
    </w:p>
    <w:p w:rsidR="00D11EA7" w:rsidRPr="00635EA6" w:rsidRDefault="00D11EA7" w:rsidP="00D11EA7">
      <w:pPr>
        <w:numPr>
          <w:ilvl w:val="1"/>
          <w:numId w:val="14"/>
        </w:numPr>
        <w:tabs>
          <w:tab w:val="clear" w:pos="1440"/>
          <w:tab w:val="num" w:pos="800"/>
          <w:tab w:val="left" w:pos="2800"/>
        </w:tabs>
        <w:ind w:left="2801" w:hanging="2302"/>
        <w:jc w:val="both"/>
        <w:rPr>
          <w:b/>
          <w:bCs/>
          <w:sz w:val="18"/>
        </w:rPr>
      </w:pPr>
      <w:r w:rsidRPr="00635EA6">
        <w:rPr>
          <w:bCs/>
          <w:i/>
          <w:sz w:val="18"/>
        </w:rPr>
        <w:t>Eye contact</w:t>
      </w:r>
      <w:r w:rsidRPr="00635EA6">
        <w:rPr>
          <w:bCs/>
          <w:sz w:val="18"/>
        </w:rPr>
        <w:tab/>
      </w:r>
      <w:proofErr w:type="gramStart"/>
      <w:r w:rsidR="005716F6">
        <w:rPr>
          <w:bCs/>
          <w:sz w:val="18"/>
        </w:rPr>
        <w:t>S</w:t>
      </w:r>
      <w:r w:rsidR="005716F6" w:rsidRPr="00635EA6">
        <w:rPr>
          <w:bCs/>
          <w:sz w:val="18"/>
        </w:rPr>
        <w:t>lightly</w:t>
      </w:r>
      <w:proofErr w:type="gramEnd"/>
      <w:r w:rsidRPr="00635EA6">
        <w:rPr>
          <w:bCs/>
          <w:sz w:val="18"/>
        </w:rPr>
        <w:t xml:space="preserve"> hazardous in case of eye contact.</w:t>
      </w:r>
    </w:p>
    <w:p w:rsidR="00D11EA7" w:rsidRPr="00635EA6" w:rsidRDefault="00D11EA7" w:rsidP="00D11EA7">
      <w:pPr>
        <w:numPr>
          <w:ilvl w:val="1"/>
          <w:numId w:val="14"/>
        </w:numPr>
        <w:tabs>
          <w:tab w:val="clear" w:pos="1440"/>
          <w:tab w:val="num" w:pos="800"/>
          <w:tab w:val="left" w:pos="2800"/>
        </w:tabs>
        <w:ind w:left="2801" w:hanging="2302"/>
        <w:jc w:val="both"/>
        <w:rPr>
          <w:b/>
          <w:bCs/>
          <w:sz w:val="18"/>
        </w:rPr>
      </w:pPr>
      <w:r w:rsidRPr="00635EA6">
        <w:rPr>
          <w:bCs/>
          <w:i/>
          <w:sz w:val="18"/>
        </w:rPr>
        <w:t>Aggravating conditions</w:t>
      </w:r>
      <w:r w:rsidRPr="00635EA6">
        <w:rPr>
          <w:bCs/>
          <w:sz w:val="18"/>
        </w:rPr>
        <w:tab/>
        <w:t>Repeated or prolonged exposure is not known to aggravate medical conditions.</w:t>
      </w:r>
    </w:p>
    <w:p w:rsidR="00D11EA7" w:rsidRPr="00635EA6" w:rsidRDefault="00D11EA7" w:rsidP="00D11EA7">
      <w:pPr>
        <w:spacing w:after="60"/>
        <w:jc w:val="both"/>
        <w:rPr>
          <w:b/>
          <w:bCs/>
          <w:sz w:val="16"/>
          <w:szCs w:val="16"/>
        </w:rPr>
      </w:pPr>
    </w:p>
    <w:p w:rsidR="00D11EA7" w:rsidRPr="00635EA6" w:rsidRDefault="00D11EA7" w:rsidP="00D11EA7">
      <w:pPr>
        <w:numPr>
          <w:ilvl w:val="0"/>
          <w:numId w:val="14"/>
        </w:numPr>
        <w:tabs>
          <w:tab w:val="clear" w:pos="1077"/>
          <w:tab w:val="num" w:pos="400"/>
        </w:tabs>
        <w:spacing w:after="60"/>
        <w:ind w:left="400" w:hanging="400"/>
        <w:jc w:val="both"/>
        <w:rPr>
          <w:b/>
          <w:bCs/>
          <w:sz w:val="18"/>
        </w:rPr>
      </w:pPr>
      <w:r w:rsidRPr="00635EA6">
        <w:rPr>
          <w:b/>
          <w:bCs/>
          <w:sz w:val="18"/>
        </w:rPr>
        <w:t>First-Aid measures:</w:t>
      </w:r>
    </w:p>
    <w:p w:rsidR="00D11EA7" w:rsidRPr="00635EA6" w:rsidRDefault="00D11EA7" w:rsidP="00D11EA7">
      <w:pPr>
        <w:numPr>
          <w:ilvl w:val="1"/>
          <w:numId w:val="14"/>
        </w:numPr>
        <w:tabs>
          <w:tab w:val="clear" w:pos="1440"/>
          <w:tab w:val="num" w:pos="800"/>
        </w:tabs>
        <w:ind w:left="2801" w:hanging="2302"/>
        <w:jc w:val="both"/>
        <w:rPr>
          <w:bCs/>
          <w:i/>
          <w:sz w:val="18"/>
        </w:rPr>
      </w:pPr>
      <w:r w:rsidRPr="00635EA6">
        <w:rPr>
          <w:bCs/>
          <w:i/>
          <w:sz w:val="18"/>
        </w:rPr>
        <w:t>Inhalation</w:t>
      </w:r>
      <w:r w:rsidRPr="00635EA6">
        <w:rPr>
          <w:bCs/>
          <w:sz w:val="18"/>
        </w:rPr>
        <w:tab/>
        <w:t>If inhaled, remove to fresh air. If breathing is difficult, give oxygen. If not breathing, give artificial respiration.  Get medical attention immediately.</w:t>
      </w:r>
    </w:p>
    <w:p w:rsidR="00D11EA7" w:rsidRPr="00635EA6" w:rsidRDefault="00D11EA7" w:rsidP="00D11EA7">
      <w:pPr>
        <w:numPr>
          <w:ilvl w:val="1"/>
          <w:numId w:val="14"/>
        </w:numPr>
        <w:tabs>
          <w:tab w:val="clear" w:pos="1440"/>
          <w:tab w:val="num" w:pos="800"/>
        </w:tabs>
        <w:ind w:left="2801" w:hanging="2302"/>
        <w:jc w:val="both"/>
        <w:rPr>
          <w:bCs/>
          <w:i/>
          <w:sz w:val="18"/>
        </w:rPr>
      </w:pPr>
      <w:r w:rsidRPr="00635EA6">
        <w:rPr>
          <w:bCs/>
          <w:i/>
          <w:sz w:val="18"/>
        </w:rPr>
        <w:t>Ingestion</w:t>
      </w:r>
      <w:r w:rsidRPr="00635EA6">
        <w:rPr>
          <w:bCs/>
          <w:i/>
          <w:sz w:val="18"/>
        </w:rPr>
        <w:tab/>
      </w:r>
      <w:r w:rsidRPr="00635EA6">
        <w:rPr>
          <w:bCs/>
          <w:sz w:val="18"/>
        </w:rPr>
        <w:t>Do NOT induce vomiting unless directed to do so by medical personnel. Never give anything by mouth to an unconscious person. Get medical attention if symptoms appear.</w:t>
      </w:r>
    </w:p>
    <w:p w:rsidR="00D11EA7" w:rsidRPr="00635EA6" w:rsidRDefault="00D11EA7" w:rsidP="00D11EA7">
      <w:pPr>
        <w:numPr>
          <w:ilvl w:val="1"/>
          <w:numId w:val="14"/>
        </w:numPr>
        <w:tabs>
          <w:tab w:val="clear" w:pos="1440"/>
          <w:tab w:val="num" w:pos="800"/>
        </w:tabs>
        <w:ind w:left="2801" w:hanging="2302"/>
        <w:jc w:val="both"/>
        <w:rPr>
          <w:bCs/>
          <w:i/>
          <w:sz w:val="18"/>
        </w:rPr>
      </w:pPr>
      <w:r w:rsidRPr="00635EA6">
        <w:rPr>
          <w:bCs/>
          <w:i/>
          <w:sz w:val="18"/>
        </w:rPr>
        <w:t>Skin contact</w:t>
      </w:r>
      <w:r w:rsidRPr="00635EA6">
        <w:rPr>
          <w:bCs/>
          <w:i/>
          <w:sz w:val="18"/>
        </w:rPr>
        <w:tab/>
      </w:r>
      <w:r w:rsidRPr="00635EA6">
        <w:rPr>
          <w:bCs/>
          <w:sz w:val="18"/>
        </w:rPr>
        <w:t xml:space="preserve">In case of contact, immediately flush skin with plenty of water for at least 15 minutes while removing contaminated clothing and shoes. Wash clothes before reuse. Thoroughly clean shoes before reuse. Get medical attention immediately. </w:t>
      </w:r>
    </w:p>
    <w:p w:rsidR="00D11EA7" w:rsidRPr="00635EA6" w:rsidRDefault="00D11EA7" w:rsidP="00D11EA7">
      <w:pPr>
        <w:numPr>
          <w:ilvl w:val="1"/>
          <w:numId w:val="14"/>
        </w:numPr>
        <w:tabs>
          <w:tab w:val="clear" w:pos="1440"/>
          <w:tab w:val="num" w:pos="800"/>
        </w:tabs>
        <w:ind w:left="2801" w:hanging="2302"/>
        <w:jc w:val="both"/>
        <w:rPr>
          <w:bCs/>
          <w:i/>
          <w:sz w:val="18"/>
        </w:rPr>
      </w:pPr>
      <w:r w:rsidRPr="00635EA6">
        <w:rPr>
          <w:bCs/>
          <w:i/>
          <w:sz w:val="18"/>
        </w:rPr>
        <w:t>Eye contact</w:t>
      </w:r>
      <w:r w:rsidRPr="00635EA6">
        <w:rPr>
          <w:bCs/>
          <w:i/>
          <w:sz w:val="18"/>
        </w:rPr>
        <w:tab/>
      </w:r>
      <w:r w:rsidRPr="00635EA6">
        <w:rPr>
          <w:bCs/>
          <w:sz w:val="18"/>
        </w:rPr>
        <w:t>In case of contact, immediately flush eyes with plenty of water for at least 15 minutes. Get medical attention immediately.</w:t>
      </w:r>
    </w:p>
    <w:p w:rsidR="00D11EA7" w:rsidRPr="00635EA6" w:rsidRDefault="00D11EA7" w:rsidP="00D11EA7">
      <w:pPr>
        <w:numPr>
          <w:ilvl w:val="1"/>
          <w:numId w:val="14"/>
        </w:numPr>
        <w:tabs>
          <w:tab w:val="clear" w:pos="1440"/>
          <w:tab w:val="num" w:pos="800"/>
        </w:tabs>
        <w:ind w:left="2801" w:hanging="2302"/>
        <w:jc w:val="both"/>
        <w:rPr>
          <w:bCs/>
          <w:i/>
          <w:sz w:val="18"/>
        </w:rPr>
      </w:pPr>
      <w:r w:rsidRPr="00635EA6">
        <w:rPr>
          <w:bCs/>
          <w:i/>
          <w:sz w:val="18"/>
        </w:rPr>
        <w:t>Notes to physician</w:t>
      </w:r>
      <w:r w:rsidRPr="00635EA6">
        <w:rPr>
          <w:bCs/>
          <w:sz w:val="18"/>
        </w:rPr>
        <w:tab/>
        <w:t>Not available.</w:t>
      </w:r>
    </w:p>
    <w:p w:rsidR="00D11EA7" w:rsidRPr="00635EA6" w:rsidRDefault="00D11EA7" w:rsidP="00D11EA7">
      <w:pPr>
        <w:numPr>
          <w:ilvl w:val="1"/>
          <w:numId w:val="14"/>
        </w:numPr>
        <w:tabs>
          <w:tab w:val="clear" w:pos="1440"/>
          <w:tab w:val="num" w:pos="800"/>
        </w:tabs>
        <w:ind w:left="2801" w:hanging="2302"/>
        <w:jc w:val="both"/>
        <w:rPr>
          <w:bCs/>
          <w:i/>
          <w:sz w:val="18"/>
        </w:rPr>
      </w:pPr>
      <w:r w:rsidRPr="00635EA6">
        <w:rPr>
          <w:bCs/>
          <w:i/>
          <w:sz w:val="18"/>
        </w:rPr>
        <w:t>Protection of first-aiders</w:t>
      </w:r>
      <w:r w:rsidRPr="00635EA6">
        <w:rPr>
          <w:bCs/>
          <w:i/>
          <w:sz w:val="18"/>
        </w:rPr>
        <w:tab/>
      </w:r>
      <w:proofErr w:type="gramStart"/>
      <w:r w:rsidRPr="00635EA6">
        <w:rPr>
          <w:bCs/>
          <w:sz w:val="18"/>
        </w:rPr>
        <w:t>Not</w:t>
      </w:r>
      <w:proofErr w:type="gramEnd"/>
      <w:r w:rsidRPr="00635EA6">
        <w:rPr>
          <w:bCs/>
          <w:sz w:val="18"/>
        </w:rPr>
        <w:t xml:space="preserve"> available.</w:t>
      </w:r>
    </w:p>
    <w:p w:rsidR="00D11EA7" w:rsidRDefault="00D11EA7" w:rsidP="00D11EA7">
      <w:pPr>
        <w:rPr>
          <w:bCs/>
          <w:sz w:val="16"/>
          <w:szCs w:val="16"/>
        </w:rPr>
      </w:pPr>
    </w:p>
    <w:p w:rsidR="00635EA6" w:rsidRDefault="00635EA6" w:rsidP="00D11EA7">
      <w:pPr>
        <w:rPr>
          <w:bCs/>
          <w:sz w:val="16"/>
          <w:szCs w:val="16"/>
        </w:rPr>
      </w:pPr>
    </w:p>
    <w:p w:rsidR="009C1C94" w:rsidRPr="00635EA6" w:rsidRDefault="009C1C94" w:rsidP="00D11EA7">
      <w:pPr>
        <w:rPr>
          <w:bCs/>
          <w:sz w:val="16"/>
          <w:szCs w:val="16"/>
        </w:rPr>
      </w:pPr>
    </w:p>
    <w:p w:rsidR="00D11EA7" w:rsidRPr="00635EA6" w:rsidRDefault="00AB4B3E" w:rsidP="00D11EA7">
      <w:pPr>
        <w:pStyle w:val="Titre1"/>
        <w:tabs>
          <w:tab w:val="left" w:pos="9498"/>
        </w:tabs>
        <w:spacing w:before="120" w:after="120"/>
        <w:ind w:right="567"/>
        <w:rPr>
          <w:smallCaps/>
          <w:noProof/>
          <w:sz w:val="20"/>
        </w:rPr>
      </w:pPr>
      <w:r>
        <w:rPr>
          <w:b w:val="0"/>
          <w:bCs w:val="0"/>
          <w:noProof/>
          <w:sz w:val="20"/>
          <w:lang w:val="fr-FR" w:eastAsia="fr-FR"/>
        </w:rPr>
        <w:lastRenderedPageBreak/>
        <w:drawing>
          <wp:anchor distT="0" distB="0" distL="114300" distR="114300" simplePos="0" relativeHeight="251607040" behindDoc="1" locked="0" layoutInCell="1" allowOverlap="1">
            <wp:simplePos x="0" y="0"/>
            <wp:positionH relativeFrom="column">
              <wp:posOffset>0</wp:posOffset>
            </wp:positionH>
            <wp:positionV relativeFrom="paragraph">
              <wp:posOffset>-5080</wp:posOffset>
            </wp:positionV>
            <wp:extent cx="6385560" cy="274955"/>
            <wp:effectExtent l="19050" t="0" r="0" b="0"/>
            <wp:wrapNone/>
            <wp:docPr id="287" name="Image 287"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val="0"/>
          <w:bCs w:val="0"/>
          <w:noProof/>
          <w:sz w:val="20"/>
        </w:rPr>
        <w:pict>
          <v:shape id="_x0000_s1321" type="#_x0000_t202" style="position:absolute;margin-left:305.35pt;margin-top:-.1pt;width:190.5pt;height:18.75pt;z-index:251617280;mso-position-horizontal-relative:text;mso-position-vertical-relative:text" filled="f" stroked="f">
            <v:textbox style="mso-next-textbox:#_x0000_s1321">
              <w:txbxContent>
                <w:p w:rsidR="00CB6E00" w:rsidRDefault="00CB6E00" w:rsidP="00D11EA7">
                  <w:pPr>
                    <w:pStyle w:val="Titre5"/>
                  </w:pPr>
                  <w:r>
                    <w:rPr>
                      <w:noProof/>
                      <w:sz w:val="20"/>
                    </w:rPr>
                    <w:t>Section 5 – Fire fighting measures</w:t>
                  </w:r>
                </w:p>
              </w:txbxContent>
            </v:textbox>
          </v:shape>
        </w:pict>
      </w:r>
    </w:p>
    <w:p w:rsidR="00D11EA7" w:rsidRPr="00635EA6" w:rsidRDefault="00D11EA7" w:rsidP="00D11EA7">
      <w:pPr>
        <w:jc w:val="both"/>
        <w:rPr>
          <w:sz w:val="12"/>
          <w:szCs w:val="12"/>
        </w:rPr>
      </w:pPr>
    </w:p>
    <w:p w:rsidR="0087655B" w:rsidRPr="0087655B" w:rsidRDefault="0087655B" w:rsidP="0087655B">
      <w:pPr>
        <w:tabs>
          <w:tab w:val="num" w:pos="400"/>
          <w:tab w:val="left" w:pos="4200"/>
        </w:tabs>
        <w:jc w:val="both"/>
        <w:rPr>
          <w:sz w:val="18"/>
        </w:rPr>
      </w:pPr>
    </w:p>
    <w:p w:rsidR="00D11EA7" w:rsidRPr="00635EA6" w:rsidRDefault="00D11EA7" w:rsidP="00D11EA7">
      <w:pPr>
        <w:numPr>
          <w:ilvl w:val="0"/>
          <w:numId w:val="15"/>
        </w:numPr>
        <w:tabs>
          <w:tab w:val="num" w:pos="400"/>
          <w:tab w:val="left" w:pos="4200"/>
        </w:tabs>
        <w:ind w:left="4201" w:hanging="4201"/>
        <w:jc w:val="both"/>
        <w:rPr>
          <w:sz w:val="18"/>
        </w:rPr>
      </w:pPr>
      <w:r w:rsidRPr="00635EA6">
        <w:rPr>
          <w:b/>
          <w:bCs/>
          <w:sz w:val="18"/>
        </w:rPr>
        <w:t>Flammability of the product:</w:t>
      </w:r>
      <w:r w:rsidRPr="00635EA6">
        <w:rPr>
          <w:bCs/>
          <w:sz w:val="18"/>
        </w:rPr>
        <w:tab/>
        <w:t>May be combustible at high temperature.</w:t>
      </w:r>
    </w:p>
    <w:p w:rsidR="00D11EA7" w:rsidRPr="00635EA6" w:rsidRDefault="00D11EA7" w:rsidP="00D11EA7">
      <w:pPr>
        <w:numPr>
          <w:ilvl w:val="0"/>
          <w:numId w:val="15"/>
        </w:numPr>
        <w:tabs>
          <w:tab w:val="num" w:pos="400"/>
          <w:tab w:val="left" w:pos="4200"/>
        </w:tabs>
        <w:ind w:left="4201" w:hanging="4201"/>
        <w:jc w:val="both"/>
        <w:rPr>
          <w:sz w:val="18"/>
        </w:rPr>
      </w:pPr>
      <w:r w:rsidRPr="00635EA6">
        <w:rPr>
          <w:b/>
          <w:bCs/>
          <w:sz w:val="18"/>
        </w:rPr>
        <w:t>Flash Point:</w:t>
      </w:r>
      <w:r w:rsidRPr="00635EA6">
        <w:rPr>
          <w:bCs/>
          <w:sz w:val="18"/>
        </w:rPr>
        <w:tab/>
        <w:t>Not available.</w:t>
      </w:r>
    </w:p>
    <w:p w:rsidR="00D11EA7" w:rsidRPr="00635EA6" w:rsidRDefault="00D11EA7" w:rsidP="00D11EA7">
      <w:pPr>
        <w:numPr>
          <w:ilvl w:val="0"/>
          <w:numId w:val="15"/>
        </w:numPr>
        <w:tabs>
          <w:tab w:val="num" w:pos="400"/>
          <w:tab w:val="left" w:pos="4200"/>
        </w:tabs>
        <w:ind w:left="4201" w:hanging="4201"/>
        <w:jc w:val="both"/>
        <w:rPr>
          <w:sz w:val="18"/>
        </w:rPr>
      </w:pPr>
      <w:r w:rsidRPr="00635EA6">
        <w:rPr>
          <w:b/>
          <w:bCs/>
          <w:sz w:val="18"/>
        </w:rPr>
        <w:t>Fire hazards in presence of various substances:</w:t>
      </w:r>
      <w:r w:rsidRPr="00635EA6">
        <w:rPr>
          <w:bCs/>
          <w:sz w:val="18"/>
        </w:rPr>
        <w:tab/>
        <w:t>Not considered to be flammable.</w:t>
      </w:r>
    </w:p>
    <w:p w:rsidR="00D11EA7" w:rsidRPr="00635EA6" w:rsidRDefault="00D11EA7" w:rsidP="00D11EA7">
      <w:pPr>
        <w:numPr>
          <w:ilvl w:val="0"/>
          <w:numId w:val="15"/>
        </w:numPr>
        <w:tabs>
          <w:tab w:val="num" w:pos="400"/>
          <w:tab w:val="left" w:pos="4200"/>
        </w:tabs>
        <w:ind w:left="4201" w:hanging="4201"/>
        <w:jc w:val="both"/>
        <w:rPr>
          <w:sz w:val="18"/>
        </w:rPr>
      </w:pPr>
      <w:r w:rsidRPr="00635EA6">
        <w:rPr>
          <w:b/>
          <w:bCs/>
          <w:sz w:val="18"/>
        </w:rPr>
        <w:t>Fire fighting media and instructions:</w:t>
      </w:r>
      <w:r w:rsidRPr="00635EA6">
        <w:rPr>
          <w:bCs/>
          <w:sz w:val="18"/>
        </w:rPr>
        <w:tab/>
        <w:t>Use an extinguish agent suitable for surrounding fires.</w:t>
      </w:r>
    </w:p>
    <w:p w:rsidR="00D11EA7" w:rsidRPr="00635EA6" w:rsidRDefault="00D11EA7" w:rsidP="00D11EA7">
      <w:pPr>
        <w:numPr>
          <w:ilvl w:val="0"/>
          <w:numId w:val="15"/>
        </w:numPr>
        <w:tabs>
          <w:tab w:val="num" w:pos="400"/>
          <w:tab w:val="left" w:pos="4200"/>
        </w:tabs>
        <w:ind w:left="4201" w:hanging="4201"/>
        <w:jc w:val="both"/>
        <w:rPr>
          <w:sz w:val="18"/>
        </w:rPr>
      </w:pPr>
      <w:r w:rsidRPr="00635EA6">
        <w:rPr>
          <w:b/>
          <w:bCs/>
          <w:sz w:val="18"/>
        </w:rPr>
        <w:t>Protective clothing (fire):</w:t>
      </w:r>
      <w:r w:rsidRPr="00635EA6">
        <w:rPr>
          <w:bCs/>
          <w:sz w:val="18"/>
        </w:rPr>
        <w:tab/>
        <w:t>Be sure to use an approved/certified respirator or equivalent.</w:t>
      </w:r>
    </w:p>
    <w:p w:rsidR="00D11EA7" w:rsidRPr="00635EA6" w:rsidRDefault="00D11EA7" w:rsidP="00D11EA7">
      <w:pPr>
        <w:numPr>
          <w:ilvl w:val="0"/>
          <w:numId w:val="15"/>
        </w:numPr>
        <w:tabs>
          <w:tab w:val="num" w:pos="400"/>
          <w:tab w:val="left" w:pos="4200"/>
        </w:tabs>
        <w:ind w:left="4201" w:hanging="4201"/>
        <w:jc w:val="both"/>
        <w:rPr>
          <w:sz w:val="18"/>
        </w:rPr>
      </w:pPr>
      <w:r w:rsidRPr="00635EA6">
        <w:rPr>
          <w:b/>
          <w:bCs/>
          <w:sz w:val="18"/>
        </w:rPr>
        <w:t>Hazardous thermal decomposition products:</w:t>
      </w:r>
      <w:r w:rsidRPr="00635EA6">
        <w:rPr>
          <w:bCs/>
          <w:sz w:val="18"/>
        </w:rPr>
        <w:tab/>
        <w:t>Not available.</w:t>
      </w:r>
    </w:p>
    <w:p w:rsidR="00635EA6" w:rsidRDefault="00635EA6" w:rsidP="00635EA6">
      <w:pPr>
        <w:tabs>
          <w:tab w:val="left" w:pos="4200"/>
        </w:tabs>
        <w:jc w:val="both"/>
        <w:rPr>
          <w:b/>
          <w:bCs/>
          <w:sz w:val="18"/>
        </w:rPr>
      </w:pPr>
    </w:p>
    <w:p w:rsidR="00635EA6" w:rsidRPr="00635EA6" w:rsidRDefault="00635EA6" w:rsidP="00635EA6">
      <w:pPr>
        <w:tabs>
          <w:tab w:val="num" w:pos="400"/>
          <w:tab w:val="left" w:pos="4200"/>
        </w:tabs>
        <w:jc w:val="both"/>
        <w:rPr>
          <w:sz w:val="18"/>
        </w:rPr>
      </w:pPr>
    </w:p>
    <w:p w:rsidR="00D11EA7" w:rsidRPr="00635EA6" w:rsidRDefault="00162844" w:rsidP="00D11EA7">
      <w:pPr>
        <w:tabs>
          <w:tab w:val="left" w:pos="4200"/>
        </w:tabs>
        <w:jc w:val="both"/>
        <w:rPr>
          <w:sz w:val="18"/>
        </w:rPr>
      </w:pPr>
      <w:r w:rsidRPr="00162844">
        <w:rPr>
          <w:noProof/>
        </w:rPr>
        <w:pict>
          <v:shape id="_x0000_s1322" type="#_x0000_t202" style="position:absolute;left:0;text-align:left;margin-left:265.3pt;margin-top:3.2pt;width:225.55pt;height:18.75pt;z-index:251618304" filled="f" stroked="f">
            <v:textbox style="mso-next-textbox:#_x0000_s1322">
              <w:txbxContent>
                <w:p w:rsidR="00CB6E00" w:rsidRDefault="00CB6E00" w:rsidP="00D11EA7">
                  <w:pPr>
                    <w:pStyle w:val="Titre5"/>
                  </w:pPr>
                  <w:r>
                    <w:rPr>
                      <w:noProof/>
                      <w:sz w:val="20"/>
                    </w:rPr>
                    <w:t>Section 6 – Accidental release measures</w:t>
                  </w:r>
                </w:p>
              </w:txbxContent>
            </v:textbox>
          </v:shape>
        </w:pict>
      </w:r>
      <w:r w:rsidR="00AB4B3E">
        <w:rPr>
          <w:b/>
          <w:bCs/>
          <w:noProof/>
          <w:lang w:val="fr-FR" w:eastAsia="fr-FR"/>
        </w:rPr>
        <w:drawing>
          <wp:anchor distT="0" distB="0" distL="114300" distR="114300" simplePos="0" relativeHeight="251608064" behindDoc="1" locked="0" layoutInCell="1" allowOverlap="1">
            <wp:simplePos x="0" y="0"/>
            <wp:positionH relativeFrom="column">
              <wp:posOffset>0</wp:posOffset>
            </wp:positionH>
            <wp:positionV relativeFrom="paragraph">
              <wp:posOffset>0</wp:posOffset>
            </wp:positionV>
            <wp:extent cx="6385560" cy="274955"/>
            <wp:effectExtent l="19050" t="0" r="0" b="0"/>
            <wp:wrapNone/>
            <wp:docPr id="288" name="Image 288"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D11EA7" w:rsidRPr="00635EA6" w:rsidRDefault="00D11EA7" w:rsidP="00D11EA7">
      <w:pPr>
        <w:rPr>
          <w:smallCaps/>
          <w:noProof/>
        </w:rPr>
      </w:pPr>
    </w:p>
    <w:p w:rsidR="00D11EA7" w:rsidRPr="00635EA6" w:rsidRDefault="00D11EA7" w:rsidP="00D11EA7">
      <w:pPr>
        <w:tabs>
          <w:tab w:val="left" w:pos="4500"/>
        </w:tabs>
        <w:jc w:val="both"/>
        <w:rPr>
          <w:bCs/>
          <w:sz w:val="18"/>
        </w:rPr>
      </w:pPr>
    </w:p>
    <w:p w:rsidR="00D11EA7" w:rsidRPr="00635EA6" w:rsidRDefault="00D11EA7" w:rsidP="00D11EA7">
      <w:pPr>
        <w:numPr>
          <w:ilvl w:val="0"/>
          <w:numId w:val="16"/>
        </w:numPr>
        <w:tabs>
          <w:tab w:val="clear" w:pos="720"/>
          <w:tab w:val="num" w:pos="400"/>
          <w:tab w:val="left" w:pos="4500"/>
        </w:tabs>
        <w:ind w:left="4500" w:hanging="4500"/>
        <w:jc w:val="both"/>
        <w:rPr>
          <w:b/>
          <w:bCs/>
          <w:sz w:val="18"/>
        </w:rPr>
      </w:pPr>
      <w:r w:rsidRPr="00635EA6">
        <w:rPr>
          <w:b/>
          <w:bCs/>
          <w:sz w:val="18"/>
        </w:rPr>
        <w:t>Personal precautions:</w:t>
      </w:r>
      <w:r w:rsidRPr="00635EA6">
        <w:rPr>
          <w:bCs/>
          <w:sz w:val="18"/>
        </w:rPr>
        <w:tab/>
        <w:t>Safety glasses, lab coat and gloves.</w:t>
      </w:r>
    </w:p>
    <w:p w:rsidR="00D11EA7" w:rsidRPr="00635EA6" w:rsidRDefault="00D11EA7" w:rsidP="00D11EA7">
      <w:pPr>
        <w:numPr>
          <w:ilvl w:val="0"/>
          <w:numId w:val="16"/>
        </w:numPr>
        <w:tabs>
          <w:tab w:val="clear" w:pos="720"/>
          <w:tab w:val="num" w:pos="400"/>
          <w:tab w:val="left" w:pos="5200"/>
        </w:tabs>
        <w:ind w:left="4500" w:hanging="4500"/>
        <w:jc w:val="both"/>
        <w:rPr>
          <w:rFonts w:ascii="Arial" w:hAnsi="Arial" w:cs="Arial"/>
          <w:sz w:val="20"/>
          <w:szCs w:val="20"/>
          <w:lang w:eastAsia="fr-FR"/>
        </w:rPr>
      </w:pPr>
      <w:r w:rsidRPr="00635EA6">
        <w:rPr>
          <w:b/>
          <w:bCs/>
          <w:sz w:val="18"/>
        </w:rPr>
        <w:t>Environmental precautions and clean-up methods:</w:t>
      </w:r>
      <w:r w:rsidRPr="00635EA6">
        <w:rPr>
          <w:b/>
          <w:bCs/>
          <w:sz w:val="18"/>
        </w:rPr>
        <w:tab/>
      </w:r>
      <w:r w:rsidRPr="00635EA6">
        <w:rPr>
          <w:sz w:val="18"/>
          <w:szCs w:val="18"/>
          <w:lang w:eastAsia="fr-FR"/>
        </w:rPr>
        <w:t>Absorb with an inert material and put the spilled material in an appropriate waste disposal. Finish cleaning by spreading water on the contaminated surface and allow evacuating through the sanitary system.</w:t>
      </w:r>
    </w:p>
    <w:p w:rsidR="00D11EA7" w:rsidRPr="00635EA6" w:rsidRDefault="00D11EA7" w:rsidP="00D11EA7">
      <w:pPr>
        <w:numPr>
          <w:ilvl w:val="1"/>
          <w:numId w:val="16"/>
        </w:numPr>
        <w:tabs>
          <w:tab w:val="clear" w:pos="1440"/>
          <w:tab w:val="num" w:pos="400"/>
          <w:tab w:val="left" w:pos="4500"/>
        </w:tabs>
        <w:autoSpaceDE w:val="0"/>
        <w:autoSpaceDN w:val="0"/>
        <w:adjustRightInd w:val="0"/>
        <w:ind w:left="4500" w:hanging="4500"/>
        <w:jc w:val="both"/>
        <w:rPr>
          <w:b/>
          <w:bCs/>
          <w:sz w:val="18"/>
        </w:rPr>
      </w:pPr>
      <w:r w:rsidRPr="00635EA6">
        <w:rPr>
          <w:b/>
          <w:bCs/>
          <w:sz w:val="18"/>
        </w:rPr>
        <w:t>Small spill and leak:</w:t>
      </w:r>
      <w:r w:rsidRPr="00635EA6">
        <w:rPr>
          <w:b/>
          <w:bCs/>
          <w:sz w:val="18"/>
        </w:rPr>
        <w:tab/>
      </w:r>
      <w:r w:rsidRPr="00635EA6">
        <w:rPr>
          <w:sz w:val="18"/>
          <w:szCs w:val="18"/>
          <w:lang w:eastAsia="fr-FR"/>
        </w:rPr>
        <w:t>Dilute with water and mop up, or absorb with an inert dry material and place in an appropriate waste disposal container. Finish cleaning by spreading water on the contaminated surface and dispose of according to local and regional authority requirements.</w:t>
      </w:r>
    </w:p>
    <w:p w:rsidR="00D11EA7" w:rsidRPr="00635EA6" w:rsidRDefault="00D11EA7" w:rsidP="00D11EA7">
      <w:pPr>
        <w:numPr>
          <w:ilvl w:val="0"/>
          <w:numId w:val="16"/>
        </w:numPr>
        <w:tabs>
          <w:tab w:val="clear" w:pos="720"/>
          <w:tab w:val="num" w:pos="400"/>
          <w:tab w:val="left" w:pos="4500"/>
        </w:tabs>
        <w:ind w:left="4500" w:hanging="4500"/>
        <w:jc w:val="both"/>
        <w:rPr>
          <w:b/>
          <w:bCs/>
          <w:sz w:val="18"/>
        </w:rPr>
      </w:pPr>
      <w:r w:rsidRPr="00635EA6">
        <w:rPr>
          <w:b/>
          <w:bCs/>
          <w:sz w:val="18"/>
        </w:rPr>
        <w:t>Additional information:</w:t>
      </w:r>
      <w:r w:rsidRPr="00635EA6">
        <w:rPr>
          <w:bCs/>
          <w:sz w:val="18"/>
        </w:rPr>
        <w:tab/>
        <w:t>No dangerous substances are released.</w:t>
      </w:r>
    </w:p>
    <w:p w:rsidR="00D11EA7" w:rsidRPr="00635EA6" w:rsidRDefault="00D11EA7" w:rsidP="00D11EA7">
      <w:pPr>
        <w:jc w:val="both"/>
        <w:rPr>
          <w:bCs/>
          <w:sz w:val="18"/>
        </w:rPr>
      </w:pPr>
    </w:p>
    <w:p w:rsidR="00D11EA7" w:rsidRPr="00635EA6" w:rsidRDefault="00162844" w:rsidP="00D11EA7">
      <w:pPr>
        <w:pStyle w:val="Titre3"/>
        <w:ind w:right="708"/>
        <w:rPr>
          <w:noProof/>
        </w:rPr>
      </w:pPr>
      <w:r w:rsidRPr="00162844">
        <w:rPr>
          <w:b w:val="0"/>
          <w:bCs w:val="0"/>
          <w:noProof/>
        </w:rPr>
        <w:pict>
          <v:shape id="_x0000_s1323" type="#_x0000_t202" style="position:absolute;margin-left:303.9pt;margin-top:4.55pt;width:190.5pt;height:18.75pt;z-index:251619328" filled="f" stroked="f">
            <v:textbox style="mso-next-textbox:#_x0000_s1323">
              <w:txbxContent>
                <w:p w:rsidR="00CB6E00" w:rsidRDefault="00CB6E00" w:rsidP="00D11EA7">
                  <w:pPr>
                    <w:pStyle w:val="Titre5"/>
                    <w:rPr>
                      <w:sz w:val="20"/>
                    </w:rPr>
                  </w:pPr>
                  <w:r>
                    <w:rPr>
                      <w:noProof/>
                      <w:sz w:val="20"/>
                    </w:rPr>
                    <w:t>Section 7 – Handling and storage</w:t>
                  </w:r>
                </w:p>
              </w:txbxContent>
            </v:textbox>
          </v:shape>
        </w:pict>
      </w:r>
      <w:r w:rsidR="00AB4B3E">
        <w:rPr>
          <w:b w:val="0"/>
          <w:bCs w:val="0"/>
          <w:noProof/>
          <w:lang w:val="fr-FR" w:eastAsia="fr-FR"/>
        </w:rPr>
        <w:drawing>
          <wp:anchor distT="0" distB="0" distL="114300" distR="114300" simplePos="0" relativeHeight="251609088" behindDoc="1" locked="0" layoutInCell="1" allowOverlap="1">
            <wp:simplePos x="0" y="0"/>
            <wp:positionH relativeFrom="column">
              <wp:posOffset>8255</wp:posOffset>
            </wp:positionH>
            <wp:positionV relativeFrom="paragraph">
              <wp:posOffset>39370</wp:posOffset>
            </wp:positionV>
            <wp:extent cx="6385560" cy="274955"/>
            <wp:effectExtent l="19050" t="0" r="0" b="0"/>
            <wp:wrapNone/>
            <wp:docPr id="289" name="Image 289"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D11EA7" w:rsidRPr="00635EA6" w:rsidRDefault="00D11EA7" w:rsidP="00D11EA7">
      <w:pPr>
        <w:autoSpaceDE w:val="0"/>
        <w:autoSpaceDN w:val="0"/>
        <w:adjustRightInd w:val="0"/>
        <w:rPr>
          <w:bCs/>
          <w:sz w:val="18"/>
        </w:rPr>
      </w:pPr>
    </w:p>
    <w:p w:rsidR="0087655B" w:rsidRPr="00A10620" w:rsidRDefault="00D11EA7" w:rsidP="0087655B">
      <w:pPr>
        <w:numPr>
          <w:ilvl w:val="0"/>
          <w:numId w:val="17"/>
        </w:numPr>
        <w:tabs>
          <w:tab w:val="clear" w:pos="720"/>
          <w:tab w:val="num" w:pos="400"/>
        </w:tabs>
        <w:autoSpaceDE w:val="0"/>
        <w:autoSpaceDN w:val="0"/>
        <w:adjustRightInd w:val="0"/>
        <w:ind w:left="1700" w:hanging="1700"/>
        <w:jc w:val="both"/>
        <w:rPr>
          <w:rFonts w:ascii="TimesNewRoman" w:hAnsi="TimesNewRoman" w:cs="TimesNewRoman"/>
          <w:sz w:val="20"/>
          <w:szCs w:val="20"/>
          <w:lang w:eastAsia="fr-FR"/>
        </w:rPr>
      </w:pPr>
      <w:r w:rsidRPr="00635EA6">
        <w:rPr>
          <w:b/>
          <w:bCs/>
          <w:sz w:val="18"/>
        </w:rPr>
        <w:t>Handling:</w:t>
      </w:r>
      <w:r w:rsidRPr="00635EA6">
        <w:rPr>
          <w:bCs/>
          <w:sz w:val="18"/>
        </w:rPr>
        <w:tab/>
      </w:r>
      <w:r w:rsidRPr="00635EA6">
        <w:rPr>
          <w:sz w:val="18"/>
          <w:szCs w:val="18"/>
        </w:rPr>
        <w:t>Avoid breathing vapors or spray mists.</w:t>
      </w:r>
    </w:p>
    <w:p w:rsidR="00D11EA7" w:rsidRPr="00635EA6" w:rsidRDefault="0087655B" w:rsidP="00D11EA7">
      <w:pPr>
        <w:numPr>
          <w:ilvl w:val="0"/>
          <w:numId w:val="17"/>
        </w:numPr>
        <w:tabs>
          <w:tab w:val="clear" w:pos="720"/>
          <w:tab w:val="num" w:pos="400"/>
        </w:tabs>
        <w:autoSpaceDE w:val="0"/>
        <w:autoSpaceDN w:val="0"/>
        <w:adjustRightInd w:val="0"/>
        <w:ind w:left="1700" w:hanging="1700"/>
        <w:jc w:val="both"/>
        <w:rPr>
          <w:b/>
          <w:bCs/>
          <w:sz w:val="18"/>
        </w:rPr>
      </w:pPr>
      <w:r w:rsidRPr="00635EA6">
        <w:rPr>
          <w:b/>
          <w:bCs/>
          <w:sz w:val="18"/>
        </w:rPr>
        <w:t>Storage:</w:t>
      </w:r>
      <w:r w:rsidRPr="00635EA6">
        <w:rPr>
          <w:bCs/>
          <w:sz w:val="18"/>
        </w:rPr>
        <w:tab/>
      </w:r>
      <w:r w:rsidRPr="00A10620">
        <w:rPr>
          <w:rFonts w:ascii="TimesNewRoman" w:hAnsi="TimesNewRoman" w:cs="TimesNewRoman"/>
          <w:sz w:val="18"/>
          <w:szCs w:val="18"/>
          <w:lang w:eastAsia="fr-FR"/>
        </w:rPr>
        <w:t xml:space="preserve">Keep container tightly closed. </w:t>
      </w:r>
      <w:r w:rsidRPr="0087655B">
        <w:rPr>
          <w:rFonts w:ascii="TimesNewRoman" w:hAnsi="TimesNewRoman" w:cs="TimesNewRoman"/>
          <w:sz w:val="18"/>
          <w:szCs w:val="18"/>
          <w:lang w:val="en-GB" w:eastAsia="fr-FR"/>
        </w:rPr>
        <w:t xml:space="preserve">Keep container in a cool, well-ventilated area. </w:t>
      </w:r>
      <w:r>
        <w:rPr>
          <w:rFonts w:ascii="TimesNewRoman" w:hAnsi="TimesNewRoman" w:cs="TimesNewRoman"/>
          <w:sz w:val="18"/>
          <w:szCs w:val="18"/>
          <w:lang w:val="fr-FR" w:eastAsia="fr-FR"/>
        </w:rPr>
        <w:t xml:space="preserve">Store </w:t>
      </w:r>
      <w:proofErr w:type="spellStart"/>
      <w:r>
        <w:rPr>
          <w:rFonts w:ascii="TimesNewRoman" w:hAnsi="TimesNewRoman" w:cs="TimesNewRoman"/>
          <w:sz w:val="18"/>
          <w:szCs w:val="18"/>
          <w:lang w:val="fr-FR" w:eastAsia="fr-FR"/>
        </w:rPr>
        <w:t>between</w:t>
      </w:r>
      <w:proofErr w:type="spellEnd"/>
      <w:r>
        <w:rPr>
          <w:rFonts w:ascii="TimesNewRoman" w:hAnsi="TimesNewRoman" w:cs="TimesNewRoman"/>
          <w:sz w:val="18"/>
          <w:szCs w:val="18"/>
          <w:lang w:val="fr-FR" w:eastAsia="fr-FR"/>
        </w:rPr>
        <w:t xml:space="preserve"> 2 to </w:t>
      </w:r>
      <w:smartTag w:uri="urn:schemas-microsoft-com:office:smarttags" w:element="metricconverter">
        <w:smartTagPr>
          <w:attr w:name="ProductID" w:val="8ﾰC"/>
        </w:smartTagPr>
        <w:r>
          <w:rPr>
            <w:rFonts w:ascii="TimesNewRoman" w:hAnsi="TimesNewRoman" w:cs="TimesNewRoman"/>
            <w:sz w:val="18"/>
            <w:szCs w:val="18"/>
            <w:lang w:val="fr-FR" w:eastAsia="fr-FR"/>
          </w:rPr>
          <w:t>8°C</w:t>
        </w:r>
      </w:smartTag>
      <w:r>
        <w:rPr>
          <w:rFonts w:ascii="TimesNewRoman" w:hAnsi="TimesNewRoman" w:cs="TimesNewRoman"/>
          <w:sz w:val="18"/>
          <w:szCs w:val="18"/>
          <w:lang w:val="fr-FR" w:eastAsia="fr-FR"/>
        </w:rPr>
        <w:t xml:space="preserve"> (35.6 to </w:t>
      </w:r>
      <w:smartTag w:uri="urn:schemas-microsoft-com:office:smarttags" w:element="metricconverter">
        <w:smartTagPr>
          <w:attr w:name="ProductID" w:val="46.4 F"/>
        </w:smartTagPr>
        <w:r>
          <w:rPr>
            <w:rFonts w:ascii="TimesNewRoman" w:hAnsi="TimesNewRoman" w:cs="TimesNewRoman"/>
            <w:sz w:val="18"/>
            <w:szCs w:val="18"/>
            <w:lang w:val="fr-FR" w:eastAsia="fr-FR"/>
          </w:rPr>
          <w:t>46.4 F</w:t>
        </w:r>
      </w:smartTag>
      <w:r>
        <w:rPr>
          <w:rFonts w:ascii="TimesNewRoman" w:hAnsi="TimesNewRoman" w:cs="TimesNewRoman"/>
          <w:sz w:val="18"/>
          <w:szCs w:val="18"/>
          <w:lang w:val="fr-FR" w:eastAsia="fr-FR"/>
        </w:rPr>
        <w:t>)</w:t>
      </w:r>
    </w:p>
    <w:p w:rsidR="00D11EA7" w:rsidRPr="00635EA6" w:rsidRDefault="00D11EA7" w:rsidP="00D11EA7">
      <w:pPr>
        <w:numPr>
          <w:ilvl w:val="0"/>
          <w:numId w:val="17"/>
        </w:numPr>
        <w:tabs>
          <w:tab w:val="clear" w:pos="720"/>
          <w:tab w:val="num" w:pos="400"/>
        </w:tabs>
        <w:autoSpaceDE w:val="0"/>
        <w:autoSpaceDN w:val="0"/>
        <w:adjustRightInd w:val="0"/>
        <w:ind w:left="1700" w:hanging="1700"/>
        <w:jc w:val="both"/>
        <w:rPr>
          <w:b/>
          <w:bCs/>
          <w:sz w:val="18"/>
        </w:rPr>
      </w:pPr>
      <w:r w:rsidRPr="00635EA6">
        <w:rPr>
          <w:b/>
          <w:bCs/>
          <w:sz w:val="18"/>
        </w:rPr>
        <w:t>Intended use:</w:t>
      </w:r>
      <w:r w:rsidRPr="00635EA6">
        <w:rPr>
          <w:bCs/>
          <w:sz w:val="18"/>
        </w:rPr>
        <w:tab/>
        <w:t>Refer to the instruction booklet for proper and intended use. Otherwise, contact supplier for specific application.</w:t>
      </w:r>
    </w:p>
    <w:p w:rsidR="00D11EA7" w:rsidRPr="00635EA6" w:rsidRDefault="00D11EA7" w:rsidP="00D11EA7">
      <w:pPr>
        <w:numPr>
          <w:ilvl w:val="0"/>
          <w:numId w:val="17"/>
        </w:numPr>
        <w:tabs>
          <w:tab w:val="clear" w:pos="720"/>
          <w:tab w:val="num" w:pos="400"/>
          <w:tab w:val="left" w:pos="4000"/>
        </w:tabs>
        <w:autoSpaceDE w:val="0"/>
        <w:autoSpaceDN w:val="0"/>
        <w:adjustRightInd w:val="0"/>
        <w:ind w:left="1700" w:hanging="1700"/>
        <w:jc w:val="both"/>
        <w:rPr>
          <w:b/>
          <w:bCs/>
          <w:sz w:val="18"/>
        </w:rPr>
      </w:pPr>
      <w:r w:rsidRPr="00635EA6">
        <w:rPr>
          <w:b/>
          <w:bCs/>
          <w:sz w:val="18"/>
          <w:u w:val="single"/>
        </w:rPr>
        <w:t>Packaging materials</w:t>
      </w:r>
    </w:p>
    <w:p w:rsidR="00D11EA7" w:rsidRPr="00635EA6" w:rsidRDefault="00D11EA7" w:rsidP="00D11EA7">
      <w:pPr>
        <w:tabs>
          <w:tab w:val="left" w:pos="400"/>
          <w:tab w:val="left" w:pos="1700"/>
        </w:tabs>
        <w:autoSpaceDE w:val="0"/>
        <w:autoSpaceDN w:val="0"/>
        <w:adjustRightInd w:val="0"/>
        <w:jc w:val="both"/>
        <w:rPr>
          <w:b/>
          <w:bCs/>
          <w:sz w:val="18"/>
        </w:rPr>
      </w:pPr>
      <w:r w:rsidRPr="00635EA6">
        <w:rPr>
          <w:b/>
          <w:bCs/>
          <w:sz w:val="18"/>
        </w:rPr>
        <w:tab/>
        <w:t>Suitable:</w:t>
      </w:r>
      <w:r w:rsidRPr="00635EA6">
        <w:rPr>
          <w:b/>
          <w:bCs/>
          <w:sz w:val="18"/>
        </w:rPr>
        <w:tab/>
      </w:r>
      <w:r w:rsidRPr="00635EA6">
        <w:rPr>
          <w:bCs/>
          <w:sz w:val="18"/>
        </w:rPr>
        <w:t>Use original container.</w:t>
      </w:r>
    </w:p>
    <w:p w:rsidR="00D11EA7" w:rsidRPr="00635EA6" w:rsidRDefault="00D11EA7" w:rsidP="00D11EA7">
      <w:pPr>
        <w:jc w:val="both"/>
        <w:rPr>
          <w:sz w:val="18"/>
        </w:rPr>
      </w:pPr>
    </w:p>
    <w:p w:rsidR="00D11EA7" w:rsidRPr="00635EA6" w:rsidRDefault="00162844" w:rsidP="00D11EA7">
      <w:pPr>
        <w:pStyle w:val="Titre3"/>
        <w:ind w:right="709"/>
        <w:rPr>
          <w:noProof/>
        </w:rPr>
      </w:pPr>
      <w:r w:rsidRPr="00162844">
        <w:rPr>
          <w:noProof/>
        </w:rPr>
        <w:pict>
          <v:shape id="_x0000_s1324" type="#_x0000_t202" style="position:absolute;margin-left:225pt;margin-top:2.05pt;width:270.15pt;height:18.75pt;z-index:251620352" filled="f" stroked="f">
            <v:textbox style="mso-next-textbox:#_x0000_s1324">
              <w:txbxContent>
                <w:p w:rsidR="00CB6E00" w:rsidRDefault="00CB6E00" w:rsidP="00D11EA7">
                  <w:pPr>
                    <w:pStyle w:val="Titre5"/>
                    <w:rPr>
                      <w:sz w:val="20"/>
                    </w:rPr>
                  </w:pPr>
                  <w:r>
                    <w:rPr>
                      <w:noProof/>
                      <w:sz w:val="20"/>
                    </w:rPr>
                    <w:t>Section 8 – Exposure controls, personal protection</w:t>
                  </w:r>
                </w:p>
              </w:txbxContent>
            </v:textbox>
          </v:shape>
        </w:pict>
      </w:r>
      <w:r w:rsidR="00AB4B3E">
        <w:rPr>
          <w:b w:val="0"/>
          <w:bCs w:val="0"/>
          <w:noProof/>
          <w:lang w:val="fr-FR" w:eastAsia="fr-FR"/>
        </w:rPr>
        <w:drawing>
          <wp:anchor distT="0" distB="0" distL="114300" distR="114300" simplePos="0" relativeHeight="251610112" behindDoc="1" locked="0" layoutInCell="1" allowOverlap="1">
            <wp:simplePos x="0" y="0"/>
            <wp:positionH relativeFrom="column">
              <wp:posOffset>8255</wp:posOffset>
            </wp:positionH>
            <wp:positionV relativeFrom="paragraph">
              <wp:posOffset>8890</wp:posOffset>
            </wp:positionV>
            <wp:extent cx="6385560" cy="274955"/>
            <wp:effectExtent l="19050" t="0" r="0" b="0"/>
            <wp:wrapNone/>
            <wp:docPr id="290" name="Image 290"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D11EA7" w:rsidRPr="00635EA6" w:rsidRDefault="00D11EA7" w:rsidP="00D11EA7">
      <w:pPr>
        <w:tabs>
          <w:tab w:val="num" w:pos="400"/>
        </w:tabs>
        <w:autoSpaceDE w:val="0"/>
        <w:autoSpaceDN w:val="0"/>
        <w:adjustRightInd w:val="0"/>
        <w:jc w:val="both"/>
        <w:rPr>
          <w:bCs/>
          <w:sz w:val="18"/>
        </w:rPr>
      </w:pPr>
    </w:p>
    <w:p w:rsidR="00D11EA7" w:rsidRPr="00635EA6" w:rsidRDefault="00D11EA7" w:rsidP="00D11EA7">
      <w:pPr>
        <w:numPr>
          <w:ilvl w:val="0"/>
          <w:numId w:val="24"/>
        </w:numPr>
        <w:tabs>
          <w:tab w:val="clear" w:pos="720"/>
          <w:tab w:val="left" w:pos="400"/>
          <w:tab w:val="num" w:pos="2300"/>
        </w:tabs>
        <w:autoSpaceDE w:val="0"/>
        <w:autoSpaceDN w:val="0"/>
        <w:adjustRightInd w:val="0"/>
        <w:ind w:left="2300" w:hanging="2300"/>
        <w:jc w:val="both"/>
        <w:rPr>
          <w:rFonts w:ascii="Arial" w:hAnsi="Arial" w:cs="Arial"/>
          <w:sz w:val="20"/>
          <w:szCs w:val="20"/>
          <w:lang w:eastAsia="fr-FR"/>
        </w:rPr>
      </w:pPr>
      <w:r w:rsidRPr="00635EA6">
        <w:rPr>
          <w:b/>
          <w:bCs/>
          <w:sz w:val="18"/>
        </w:rPr>
        <w:t>Engineering Controls</w:t>
      </w:r>
      <w:r w:rsidRPr="00635EA6">
        <w:rPr>
          <w:bCs/>
          <w:sz w:val="18"/>
        </w:rPr>
        <w:t>:</w:t>
      </w:r>
      <w:r w:rsidRPr="00635EA6">
        <w:rPr>
          <w:bCs/>
          <w:sz w:val="18"/>
        </w:rPr>
        <w:tab/>
      </w:r>
      <w:r w:rsidRPr="00635EA6">
        <w:rPr>
          <w:bCs/>
          <w:sz w:val="18"/>
          <w:szCs w:val="18"/>
        </w:rPr>
        <w:t xml:space="preserve">Use process enclosures, local exhaust ventilation, or other engineering controls to keep airborne levels below recommended exposure limits. </w:t>
      </w:r>
      <w:r w:rsidRPr="00635EA6">
        <w:rPr>
          <w:sz w:val="18"/>
          <w:szCs w:val="18"/>
          <w:lang w:eastAsia="fr-FR"/>
        </w:rPr>
        <w:t>Ensure that eyewash stations and safety showers are proximal to the work-station location.</w:t>
      </w:r>
    </w:p>
    <w:p w:rsidR="00D11EA7" w:rsidRPr="00635EA6" w:rsidRDefault="00D11EA7" w:rsidP="00D11EA7">
      <w:pPr>
        <w:numPr>
          <w:ilvl w:val="0"/>
          <w:numId w:val="18"/>
        </w:numPr>
        <w:tabs>
          <w:tab w:val="clear" w:pos="720"/>
          <w:tab w:val="num" w:pos="400"/>
          <w:tab w:val="left" w:pos="2300"/>
        </w:tabs>
        <w:autoSpaceDE w:val="0"/>
        <w:autoSpaceDN w:val="0"/>
        <w:adjustRightInd w:val="0"/>
        <w:spacing w:after="60"/>
        <w:ind w:left="2302" w:hanging="2300"/>
        <w:jc w:val="both"/>
        <w:rPr>
          <w:b/>
          <w:bCs/>
          <w:sz w:val="18"/>
        </w:rPr>
      </w:pPr>
      <w:r w:rsidRPr="00635EA6">
        <w:rPr>
          <w:b/>
          <w:bCs/>
          <w:sz w:val="18"/>
        </w:rPr>
        <w:t>Personal protection</w:t>
      </w:r>
    </w:p>
    <w:p w:rsidR="00D11EA7" w:rsidRPr="00635EA6" w:rsidRDefault="00D11EA7" w:rsidP="00D11EA7">
      <w:pPr>
        <w:numPr>
          <w:ilvl w:val="1"/>
          <w:numId w:val="21"/>
        </w:numPr>
        <w:tabs>
          <w:tab w:val="clear" w:pos="1440"/>
          <w:tab w:val="num" w:pos="800"/>
          <w:tab w:val="left" w:pos="2300"/>
        </w:tabs>
        <w:autoSpaceDE w:val="0"/>
        <w:autoSpaceDN w:val="0"/>
        <w:adjustRightInd w:val="0"/>
        <w:ind w:left="2302" w:hanging="1797"/>
        <w:jc w:val="both"/>
        <w:rPr>
          <w:b/>
          <w:bCs/>
          <w:sz w:val="18"/>
        </w:rPr>
      </w:pPr>
      <w:r w:rsidRPr="00635EA6">
        <w:rPr>
          <w:b/>
          <w:bCs/>
          <w:sz w:val="18"/>
        </w:rPr>
        <w:t>Eyes:</w:t>
      </w:r>
      <w:r w:rsidRPr="00635EA6">
        <w:rPr>
          <w:b/>
          <w:bCs/>
          <w:sz w:val="18"/>
        </w:rPr>
        <w:tab/>
      </w:r>
      <w:r w:rsidRPr="00635EA6">
        <w:rPr>
          <w:bCs/>
          <w:sz w:val="18"/>
        </w:rPr>
        <w:t>Safety glasses.</w:t>
      </w:r>
    </w:p>
    <w:p w:rsidR="00D11EA7" w:rsidRPr="00635EA6" w:rsidRDefault="00D11EA7" w:rsidP="00D11EA7">
      <w:pPr>
        <w:numPr>
          <w:ilvl w:val="1"/>
          <w:numId w:val="21"/>
        </w:numPr>
        <w:tabs>
          <w:tab w:val="clear" w:pos="1440"/>
          <w:tab w:val="num" w:pos="800"/>
          <w:tab w:val="left" w:pos="2300"/>
        </w:tabs>
        <w:autoSpaceDE w:val="0"/>
        <w:autoSpaceDN w:val="0"/>
        <w:adjustRightInd w:val="0"/>
        <w:ind w:left="2302" w:hanging="1797"/>
        <w:jc w:val="both"/>
        <w:rPr>
          <w:b/>
          <w:bCs/>
          <w:sz w:val="18"/>
        </w:rPr>
      </w:pPr>
      <w:r w:rsidRPr="00635EA6">
        <w:rPr>
          <w:b/>
          <w:bCs/>
          <w:sz w:val="18"/>
        </w:rPr>
        <w:t>Body:</w:t>
      </w:r>
      <w:r w:rsidRPr="00635EA6">
        <w:rPr>
          <w:bCs/>
          <w:sz w:val="18"/>
        </w:rPr>
        <w:tab/>
        <w:t>Lab coat and gloves.</w:t>
      </w:r>
    </w:p>
    <w:p w:rsidR="00D11EA7" w:rsidRPr="00635EA6" w:rsidRDefault="00D11EA7" w:rsidP="00D11EA7">
      <w:pPr>
        <w:numPr>
          <w:ilvl w:val="1"/>
          <w:numId w:val="21"/>
        </w:numPr>
        <w:tabs>
          <w:tab w:val="clear" w:pos="1440"/>
          <w:tab w:val="num" w:pos="800"/>
          <w:tab w:val="left" w:pos="2300"/>
        </w:tabs>
        <w:autoSpaceDE w:val="0"/>
        <w:autoSpaceDN w:val="0"/>
        <w:adjustRightInd w:val="0"/>
        <w:ind w:left="2302" w:hanging="1797"/>
        <w:jc w:val="both"/>
        <w:rPr>
          <w:b/>
          <w:bCs/>
          <w:sz w:val="18"/>
        </w:rPr>
      </w:pPr>
      <w:r w:rsidRPr="00635EA6">
        <w:rPr>
          <w:b/>
          <w:bCs/>
          <w:sz w:val="18"/>
        </w:rPr>
        <w:t>Respiratory:</w:t>
      </w:r>
      <w:r w:rsidRPr="00635EA6">
        <w:rPr>
          <w:bCs/>
          <w:sz w:val="18"/>
        </w:rPr>
        <w:tab/>
        <w:t>Respirator is not needed under normal and intended conditions of use, if exposures are kept below established limits.</w:t>
      </w:r>
    </w:p>
    <w:p w:rsidR="00D11EA7" w:rsidRPr="00635EA6" w:rsidRDefault="00AB4B3E" w:rsidP="00D11EA7">
      <w:pPr>
        <w:autoSpaceDE w:val="0"/>
        <w:autoSpaceDN w:val="0"/>
        <w:adjustRightInd w:val="0"/>
        <w:jc w:val="both"/>
        <w:rPr>
          <w:bCs/>
          <w:sz w:val="18"/>
        </w:rPr>
      </w:pPr>
      <w:r>
        <w:rPr>
          <w:noProof/>
          <w:sz w:val="18"/>
          <w:szCs w:val="18"/>
          <w:lang w:val="fr-FR" w:eastAsia="fr-FR"/>
        </w:rPr>
        <w:drawing>
          <wp:anchor distT="0" distB="0" distL="114300" distR="114300" simplePos="0" relativeHeight="251623424" behindDoc="1" locked="0" layoutInCell="1" allowOverlap="1">
            <wp:simplePos x="0" y="0"/>
            <wp:positionH relativeFrom="column">
              <wp:posOffset>0</wp:posOffset>
            </wp:positionH>
            <wp:positionV relativeFrom="paragraph">
              <wp:posOffset>81915</wp:posOffset>
            </wp:positionV>
            <wp:extent cx="6385560" cy="274955"/>
            <wp:effectExtent l="19050" t="0" r="0" b="0"/>
            <wp:wrapNone/>
            <wp:docPr id="303" name="Image 303"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D11EA7" w:rsidRPr="00635EA6" w:rsidRDefault="00162844" w:rsidP="00D11EA7">
      <w:pPr>
        <w:autoSpaceDE w:val="0"/>
        <w:autoSpaceDN w:val="0"/>
        <w:adjustRightInd w:val="0"/>
        <w:spacing w:after="120"/>
        <w:jc w:val="both"/>
        <w:rPr>
          <w:b/>
          <w:sz w:val="20"/>
          <w:szCs w:val="20"/>
        </w:rPr>
      </w:pPr>
      <w:r w:rsidRPr="00162844">
        <w:rPr>
          <w:b/>
          <w:noProof/>
          <w:sz w:val="20"/>
          <w:szCs w:val="20"/>
          <w:lang w:eastAsia="fr-FR"/>
        </w:rPr>
        <w:pict>
          <v:shape id="_x0000_s1326" type="#_x0000_t202" style="position:absolute;left:0;text-align:left;margin-left:261.05pt;margin-top:.05pt;width:234.45pt;height:18pt;z-index:251622400" filled="f" stroked="f">
            <v:textbox style="mso-next-textbox:#_x0000_s1326">
              <w:txbxContent>
                <w:p w:rsidR="00CB6E00" w:rsidRDefault="00CB6E00" w:rsidP="00D11EA7">
                  <w:pPr>
                    <w:pStyle w:val="Titre5"/>
                    <w:rPr>
                      <w:sz w:val="20"/>
                    </w:rPr>
                  </w:pPr>
                  <w:r>
                    <w:rPr>
                      <w:noProof/>
                      <w:sz w:val="20"/>
                    </w:rPr>
                    <w:t>Section 9 – Physical and chemical properties</w:t>
                  </w:r>
                </w:p>
                <w:p w:rsidR="00CB6E00" w:rsidRPr="00A33941" w:rsidRDefault="00CB6E00" w:rsidP="00D11EA7">
                  <w:pPr>
                    <w:rPr>
                      <w:szCs w:val="20"/>
                    </w:rPr>
                  </w:pPr>
                </w:p>
              </w:txbxContent>
            </v:textbox>
          </v:shape>
        </w:pict>
      </w:r>
    </w:p>
    <w:p w:rsidR="00D11EA7" w:rsidRPr="00635EA6" w:rsidRDefault="00D11EA7" w:rsidP="00D11EA7">
      <w:pPr>
        <w:tabs>
          <w:tab w:val="num" w:pos="400"/>
        </w:tabs>
        <w:jc w:val="both"/>
        <w:rPr>
          <w:sz w:val="18"/>
        </w:rPr>
      </w:pPr>
    </w:p>
    <w:p w:rsidR="00D11EA7" w:rsidRPr="00635EA6" w:rsidRDefault="00D11EA7" w:rsidP="00D11EA7">
      <w:pPr>
        <w:numPr>
          <w:ilvl w:val="0"/>
          <w:numId w:val="19"/>
        </w:numPr>
        <w:tabs>
          <w:tab w:val="clear" w:pos="1429"/>
          <w:tab w:val="num" w:pos="400"/>
        </w:tabs>
        <w:ind w:left="2300" w:hanging="2200"/>
        <w:jc w:val="both"/>
        <w:rPr>
          <w:b/>
          <w:sz w:val="18"/>
          <w:u w:val="single"/>
        </w:rPr>
      </w:pPr>
      <w:r w:rsidRPr="00635EA6">
        <w:rPr>
          <w:b/>
          <w:sz w:val="18"/>
          <w:u w:val="single"/>
        </w:rPr>
        <w:t>Appearance</w:t>
      </w:r>
    </w:p>
    <w:p w:rsidR="00D11EA7" w:rsidRPr="00635EA6" w:rsidRDefault="00D11EA7" w:rsidP="00D11EA7">
      <w:pPr>
        <w:numPr>
          <w:ilvl w:val="1"/>
          <w:numId w:val="22"/>
        </w:numPr>
        <w:tabs>
          <w:tab w:val="clear" w:pos="1440"/>
          <w:tab w:val="num" w:pos="800"/>
        </w:tabs>
        <w:ind w:left="2900" w:hanging="2400"/>
        <w:jc w:val="both"/>
        <w:rPr>
          <w:sz w:val="18"/>
        </w:rPr>
      </w:pPr>
      <w:smartTag w:uri="urn:schemas-microsoft-com:office:smarttags" w:element="place">
        <w:smartTag w:uri="urn:schemas-microsoft-com:office:smarttags" w:element="PlaceName">
          <w:r w:rsidRPr="00635EA6">
            <w:rPr>
              <w:b/>
              <w:sz w:val="18"/>
            </w:rPr>
            <w:t>Physical</w:t>
          </w:r>
        </w:smartTag>
        <w:r w:rsidRPr="00635EA6">
          <w:rPr>
            <w:b/>
            <w:sz w:val="18"/>
          </w:rPr>
          <w:t xml:space="preserve"> </w:t>
        </w:r>
        <w:smartTag w:uri="urn:schemas-microsoft-com:office:smarttags" w:element="PlaceType">
          <w:r w:rsidRPr="00635EA6">
            <w:rPr>
              <w:b/>
              <w:sz w:val="18"/>
            </w:rPr>
            <w:t>State</w:t>
          </w:r>
        </w:smartTag>
      </w:smartTag>
      <w:r w:rsidRPr="00635EA6">
        <w:rPr>
          <w:b/>
          <w:sz w:val="18"/>
        </w:rPr>
        <w:t xml:space="preserve">: </w:t>
      </w:r>
      <w:r w:rsidRPr="00635EA6">
        <w:rPr>
          <w:sz w:val="18"/>
        </w:rPr>
        <w:tab/>
      </w:r>
      <w:r w:rsidR="006E27E6">
        <w:rPr>
          <w:sz w:val="18"/>
        </w:rPr>
        <w:t>E</w:t>
      </w:r>
      <w:r w:rsidRPr="00635EA6">
        <w:rPr>
          <w:sz w:val="18"/>
        </w:rPr>
        <w:t>mulsion.</w:t>
      </w:r>
    </w:p>
    <w:p w:rsidR="00D11EA7" w:rsidRPr="00635EA6" w:rsidRDefault="00D11EA7" w:rsidP="00D11EA7">
      <w:pPr>
        <w:numPr>
          <w:ilvl w:val="1"/>
          <w:numId w:val="22"/>
        </w:numPr>
        <w:tabs>
          <w:tab w:val="clear" w:pos="1440"/>
          <w:tab w:val="num" w:pos="800"/>
        </w:tabs>
        <w:ind w:left="2900" w:hanging="2400"/>
        <w:jc w:val="both"/>
        <w:rPr>
          <w:b/>
          <w:sz w:val="18"/>
        </w:rPr>
      </w:pPr>
      <w:r w:rsidRPr="00635EA6">
        <w:rPr>
          <w:b/>
          <w:sz w:val="18"/>
        </w:rPr>
        <w:t>Color:</w:t>
      </w:r>
      <w:r w:rsidRPr="00635EA6">
        <w:rPr>
          <w:sz w:val="18"/>
        </w:rPr>
        <w:tab/>
      </w:r>
      <w:r w:rsidR="0087655B">
        <w:rPr>
          <w:sz w:val="18"/>
        </w:rPr>
        <w:t>B</w:t>
      </w:r>
      <w:r w:rsidR="005716F6">
        <w:rPr>
          <w:sz w:val="18"/>
        </w:rPr>
        <w:t>rown.</w:t>
      </w:r>
    </w:p>
    <w:p w:rsidR="00D11EA7" w:rsidRPr="00635EA6" w:rsidRDefault="00D11EA7" w:rsidP="00D11EA7">
      <w:pPr>
        <w:numPr>
          <w:ilvl w:val="1"/>
          <w:numId w:val="22"/>
        </w:numPr>
        <w:tabs>
          <w:tab w:val="clear" w:pos="1440"/>
          <w:tab w:val="num" w:pos="800"/>
        </w:tabs>
        <w:ind w:left="2900" w:hanging="2400"/>
        <w:jc w:val="both"/>
        <w:rPr>
          <w:b/>
          <w:sz w:val="18"/>
        </w:rPr>
      </w:pPr>
      <w:r w:rsidRPr="00635EA6">
        <w:rPr>
          <w:b/>
          <w:sz w:val="18"/>
        </w:rPr>
        <w:t>Odor:</w:t>
      </w:r>
      <w:r w:rsidRPr="00635EA6">
        <w:rPr>
          <w:sz w:val="18"/>
        </w:rPr>
        <w:tab/>
        <w:t>Not available.</w:t>
      </w:r>
    </w:p>
    <w:p w:rsidR="00D11EA7" w:rsidRPr="00635EA6" w:rsidRDefault="00D11EA7" w:rsidP="00D11EA7">
      <w:pPr>
        <w:numPr>
          <w:ilvl w:val="1"/>
          <w:numId w:val="22"/>
        </w:numPr>
        <w:tabs>
          <w:tab w:val="clear" w:pos="1440"/>
          <w:tab w:val="num" w:pos="800"/>
        </w:tabs>
        <w:ind w:left="2900" w:hanging="2400"/>
        <w:jc w:val="both"/>
        <w:rPr>
          <w:b/>
          <w:sz w:val="18"/>
        </w:rPr>
      </w:pPr>
      <w:r w:rsidRPr="00635EA6">
        <w:rPr>
          <w:b/>
          <w:sz w:val="18"/>
        </w:rPr>
        <w:t>Taste:</w:t>
      </w:r>
      <w:r w:rsidRPr="00635EA6">
        <w:rPr>
          <w:sz w:val="18"/>
        </w:rPr>
        <w:tab/>
        <w:t>Not available.</w:t>
      </w:r>
    </w:p>
    <w:p w:rsidR="00D11EA7" w:rsidRPr="00635EA6" w:rsidRDefault="00D11EA7" w:rsidP="00D11EA7">
      <w:pPr>
        <w:jc w:val="both"/>
        <w:rPr>
          <w:b/>
          <w:sz w:val="18"/>
        </w:rPr>
      </w:pPr>
    </w:p>
    <w:p w:rsidR="00D11EA7" w:rsidRPr="00635EA6" w:rsidRDefault="00D11EA7" w:rsidP="00D11EA7">
      <w:pPr>
        <w:numPr>
          <w:ilvl w:val="0"/>
          <w:numId w:val="19"/>
        </w:numPr>
        <w:tabs>
          <w:tab w:val="clear" w:pos="1429"/>
          <w:tab w:val="num" w:pos="400"/>
        </w:tabs>
        <w:ind w:left="2900" w:hanging="2800"/>
        <w:jc w:val="both"/>
        <w:rPr>
          <w:sz w:val="18"/>
        </w:rPr>
      </w:pPr>
      <w:r w:rsidRPr="00635EA6">
        <w:rPr>
          <w:b/>
          <w:sz w:val="18"/>
        </w:rPr>
        <w:t>Molecular weight:</w:t>
      </w:r>
      <w:r w:rsidRPr="00635EA6">
        <w:rPr>
          <w:sz w:val="18"/>
        </w:rPr>
        <w:tab/>
        <w:t>Not available.</w:t>
      </w:r>
    </w:p>
    <w:p w:rsidR="00D11EA7" w:rsidRPr="00635EA6" w:rsidRDefault="00D11EA7" w:rsidP="00D11EA7">
      <w:pPr>
        <w:numPr>
          <w:ilvl w:val="0"/>
          <w:numId w:val="19"/>
        </w:numPr>
        <w:tabs>
          <w:tab w:val="clear" w:pos="1429"/>
          <w:tab w:val="num" w:pos="400"/>
        </w:tabs>
        <w:ind w:left="2900" w:hanging="2800"/>
        <w:jc w:val="both"/>
        <w:rPr>
          <w:sz w:val="18"/>
        </w:rPr>
      </w:pPr>
      <w:r w:rsidRPr="00635EA6">
        <w:rPr>
          <w:b/>
          <w:sz w:val="18"/>
        </w:rPr>
        <w:t>pH:</w:t>
      </w:r>
      <w:r w:rsidRPr="00635EA6">
        <w:rPr>
          <w:b/>
          <w:sz w:val="18"/>
        </w:rPr>
        <w:tab/>
      </w:r>
      <w:r w:rsidRPr="00635EA6">
        <w:rPr>
          <w:sz w:val="18"/>
        </w:rPr>
        <w:t>Between 4 and 11</w:t>
      </w:r>
    </w:p>
    <w:p w:rsidR="00D11EA7" w:rsidRPr="00635EA6" w:rsidRDefault="00D11EA7" w:rsidP="00D11EA7">
      <w:pPr>
        <w:numPr>
          <w:ilvl w:val="0"/>
          <w:numId w:val="19"/>
        </w:numPr>
        <w:tabs>
          <w:tab w:val="clear" w:pos="1429"/>
          <w:tab w:val="num" w:pos="400"/>
        </w:tabs>
        <w:ind w:left="2900" w:hanging="2800"/>
        <w:jc w:val="both"/>
        <w:rPr>
          <w:sz w:val="18"/>
        </w:rPr>
      </w:pPr>
      <w:r w:rsidRPr="00635EA6">
        <w:rPr>
          <w:b/>
          <w:sz w:val="18"/>
        </w:rPr>
        <w:t>Boiling point:</w:t>
      </w:r>
      <w:r w:rsidRPr="00635EA6">
        <w:rPr>
          <w:b/>
          <w:sz w:val="18"/>
        </w:rPr>
        <w:tab/>
      </w:r>
      <w:smartTag w:uri="urn:schemas-microsoft-com:office:smarttags" w:element="metricconverter">
        <w:smartTagPr>
          <w:attr w:name="ProductID" w:val="100ﾰC"/>
        </w:smartTagPr>
        <w:r w:rsidRPr="00635EA6">
          <w:rPr>
            <w:sz w:val="18"/>
          </w:rPr>
          <w:t>100°C</w:t>
        </w:r>
      </w:smartTag>
      <w:r w:rsidRPr="00635EA6">
        <w:rPr>
          <w:sz w:val="18"/>
        </w:rPr>
        <w:t xml:space="preserve"> (</w:t>
      </w:r>
      <w:smartTag w:uri="urn:schemas-microsoft-com:office:smarttags" w:element="metricconverter">
        <w:smartTagPr>
          <w:attr w:name="ProductID" w:val="212 F"/>
        </w:smartTagPr>
        <w:r w:rsidRPr="00635EA6">
          <w:rPr>
            <w:sz w:val="18"/>
          </w:rPr>
          <w:t>212 F</w:t>
        </w:r>
      </w:smartTag>
      <w:r w:rsidRPr="00635EA6">
        <w:rPr>
          <w:sz w:val="18"/>
        </w:rPr>
        <w:t>).</w:t>
      </w:r>
    </w:p>
    <w:p w:rsidR="00D11EA7" w:rsidRPr="00635EA6" w:rsidRDefault="00D11EA7" w:rsidP="00D11EA7">
      <w:pPr>
        <w:numPr>
          <w:ilvl w:val="0"/>
          <w:numId w:val="19"/>
        </w:numPr>
        <w:tabs>
          <w:tab w:val="clear" w:pos="1429"/>
          <w:tab w:val="num" w:pos="400"/>
        </w:tabs>
        <w:ind w:left="2900" w:hanging="2800"/>
        <w:jc w:val="both"/>
        <w:rPr>
          <w:b/>
          <w:sz w:val="18"/>
        </w:rPr>
      </w:pPr>
      <w:r w:rsidRPr="00635EA6">
        <w:rPr>
          <w:b/>
          <w:sz w:val="18"/>
        </w:rPr>
        <w:t>Decomposition temperature:</w:t>
      </w:r>
      <w:r w:rsidRPr="00635EA6">
        <w:rPr>
          <w:b/>
          <w:sz w:val="18"/>
        </w:rPr>
        <w:tab/>
      </w:r>
      <w:smartTag w:uri="urn:schemas-microsoft-com:office:smarttags" w:element="metricconverter">
        <w:smartTagPr>
          <w:attr w:name="ProductID" w:val="100ﾰC"/>
        </w:smartTagPr>
        <w:r w:rsidRPr="00635EA6">
          <w:rPr>
            <w:sz w:val="18"/>
          </w:rPr>
          <w:t>100°C</w:t>
        </w:r>
      </w:smartTag>
      <w:r w:rsidRPr="00635EA6">
        <w:rPr>
          <w:sz w:val="18"/>
        </w:rPr>
        <w:t xml:space="preserve"> (</w:t>
      </w:r>
      <w:smartTag w:uri="urn:schemas-microsoft-com:office:smarttags" w:element="metricconverter">
        <w:smartTagPr>
          <w:attr w:name="ProductID" w:val="212 F"/>
        </w:smartTagPr>
        <w:r w:rsidRPr="00635EA6">
          <w:rPr>
            <w:sz w:val="18"/>
          </w:rPr>
          <w:t>212 F</w:t>
        </w:r>
      </w:smartTag>
      <w:r w:rsidRPr="00635EA6">
        <w:rPr>
          <w:sz w:val="18"/>
        </w:rPr>
        <w:t>)</w:t>
      </w:r>
    </w:p>
    <w:p w:rsidR="00D11EA7" w:rsidRPr="00635EA6" w:rsidRDefault="00D11EA7" w:rsidP="00D11EA7">
      <w:pPr>
        <w:numPr>
          <w:ilvl w:val="0"/>
          <w:numId w:val="19"/>
        </w:numPr>
        <w:tabs>
          <w:tab w:val="clear" w:pos="1429"/>
          <w:tab w:val="num" w:pos="400"/>
        </w:tabs>
        <w:ind w:left="2900" w:hanging="2800"/>
        <w:jc w:val="both"/>
        <w:rPr>
          <w:sz w:val="18"/>
        </w:rPr>
      </w:pPr>
      <w:r w:rsidRPr="00635EA6">
        <w:rPr>
          <w:b/>
          <w:sz w:val="18"/>
        </w:rPr>
        <w:t>Melting point:</w:t>
      </w:r>
      <w:r w:rsidRPr="00635EA6">
        <w:rPr>
          <w:b/>
          <w:sz w:val="18"/>
        </w:rPr>
        <w:tab/>
      </w:r>
      <w:r w:rsidRPr="00635EA6">
        <w:rPr>
          <w:sz w:val="18"/>
        </w:rPr>
        <w:t>Not available.</w:t>
      </w:r>
    </w:p>
    <w:p w:rsidR="00D11EA7" w:rsidRPr="00635EA6" w:rsidRDefault="00D11EA7" w:rsidP="00D11EA7">
      <w:pPr>
        <w:numPr>
          <w:ilvl w:val="0"/>
          <w:numId w:val="19"/>
        </w:numPr>
        <w:tabs>
          <w:tab w:val="clear" w:pos="1429"/>
          <w:tab w:val="num" w:pos="400"/>
        </w:tabs>
        <w:ind w:left="2900" w:hanging="2800"/>
        <w:jc w:val="both"/>
        <w:rPr>
          <w:sz w:val="18"/>
        </w:rPr>
      </w:pPr>
      <w:r w:rsidRPr="00635EA6">
        <w:rPr>
          <w:b/>
          <w:sz w:val="18"/>
        </w:rPr>
        <w:t>Flash point:</w:t>
      </w:r>
      <w:r w:rsidRPr="00635EA6">
        <w:rPr>
          <w:sz w:val="18"/>
        </w:rPr>
        <w:tab/>
        <w:t>Not available.</w:t>
      </w:r>
    </w:p>
    <w:p w:rsidR="00D11EA7" w:rsidRPr="00635EA6" w:rsidRDefault="00D11EA7" w:rsidP="00D11EA7">
      <w:pPr>
        <w:numPr>
          <w:ilvl w:val="0"/>
          <w:numId w:val="19"/>
        </w:numPr>
        <w:tabs>
          <w:tab w:val="clear" w:pos="1429"/>
          <w:tab w:val="num" w:pos="400"/>
        </w:tabs>
        <w:ind w:left="2900" w:hanging="2800"/>
        <w:jc w:val="both"/>
        <w:rPr>
          <w:sz w:val="18"/>
        </w:rPr>
      </w:pPr>
      <w:r w:rsidRPr="00635EA6">
        <w:rPr>
          <w:b/>
          <w:sz w:val="18"/>
        </w:rPr>
        <w:t>Dispersion properties:</w:t>
      </w:r>
      <w:r w:rsidRPr="00635EA6">
        <w:rPr>
          <w:b/>
          <w:sz w:val="18"/>
        </w:rPr>
        <w:tab/>
      </w:r>
      <w:r w:rsidRPr="00635EA6">
        <w:rPr>
          <w:sz w:val="18"/>
        </w:rPr>
        <w:t>In suspension in water.</w:t>
      </w:r>
    </w:p>
    <w:p w:rsidR="00D11EA7" w:rsidRPr="00635EA6" w:rsidRDefault="00D11EA7" w:rsidP="00D11EA7">
      <w:pPr>
        <w:numPr>
          <w:ilvl w:val="0"/>
          <w:numId w:val="19"/>
        </w:numPr>
        <w:tabs>
          <w:tab w:val="clear" w:pos="1429"/>
          <w:tab w:val="num" w:pos="400"/>
        </w:tabs>
        <w:ind w:left="2900" w:hanging="2800"/>
        <w:jc w:val="both"/>
        <w:rPr>
          <w:b/>
          <w:sz w:val="18"/>
        </w:rPr>
      </w:pPr>
      <w:r w:rsidRPr="00635EA6">
        <w:rPr>
          <w:b/>
          <w:sz w:val="18"/>
        </w:rPr>
        <w:t>Solubility:</w:t>
      </w:r>
      <w:r w:rsidRPr="00635EA6">
        <w:rPr>
          <w:sz w:val="18"/>
        </w:rPr>
        <w:tab/>
        <w:t>Not available.</w:t>
      </w:r>
    </w:p>
    <w:p w:rsidR="00D11EA7" w:rsidRPr="00635EA6" w:rsidRDefault="00D11EA7" w:rsidP="00D11EA7">
      <w:pPr>
        <w:jc w:val="both"/>
        <w:rPr>
          <w:sz w:val="18"/>
        </w:rPr>
      </w:pPr>
    </w:p>
    <w:p w:rsidR="00D11EA7" w:rsidRPr="00635EA6" w:rsidRDefault="00162844" w:rsidP="00D11EA7">
      <w:pPr>
        <w:pStyle w:val="Titre3"/>
        <w:ind w:right="708"/>
        <w:rPr>
          <w:noProof/>
        </w:rPr>
      </w:pPr>
      <w:r w:rsidRPr="00162844">
        <w:rPr>
          <w:noProof/>
        </w:rPr>
        <w:pict>
          <v:shape id="_x0000_s1325" type="#_x0000_t202" style="position:absolute;margin-left:301.65pt;margin-top:4.25pt;width:190.5pt;height:18.75pt;z-index:251621376" filled="f" stroked="f">
            <v:textbox style="mso-next-textbox:#_x0000_s1325">
              <w:txbxContent>
                <w:p w:rsidR="00CB6E00" w:rsidRDefault="00CB6E00" w:rsidP="00D11EA7">
                  <w:pPr>
                    <w:pStyle w:val="Titre5"/>
                    <w:rPr>
                      <w:sz w:val="20"/>
                    </w:rPr>
                  </w:pPr>
                  <w:r>
                    <w:rPr>
                      <w:noProof/>
                      <w:sz w:val="20"/>
                    </w:rPr>
                    <w:t>Section 10 – Stability and reactivity</w:t>
                  </w:r>
                </w:p>
              </w:txbxContent>
            </v:textbox>
          </v:shape>
        </w:pict>
      </w:r>
      <w:r w:rsidR="00AB4B3E">
        <w:rPr>
          <w:noProof/>
          <w:lang w:val="fr-FR" w:eastAsia="fr-FR"/>
        </w:rPr>
        <w:drawing>
          <wp:anchor distT="0" distB="0" distL="114300" distR="114300" simplePos="0" relativeHeight="251611136" behindDoc="1" locked="0" layoutInCell="1" allowOverlap="1">
            <wp:simplePos x="0" y="0"/>
            <wp:positionH relativeFrom="column">
              <wp:posOffset>8255</wp:posOffset>
            </wp:positionH>
            <wp:positionV relativeFrom="paragraph">
              <wp:posOffset>8255</wp:posOffset>
            </wp:positionV>
            <wp:extent cx="6385560" cy="274955"/>
            <wp:effectExtent l="19050" t="0" r="0" b="0"/>
            <wp:wrapNone/>
            <wp:docPr id="291" name="Image 291"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48212E" w:rsidRPr="0048212E" w:rsidRDefault="0048212E" w:rsidP="0048212E">
      <w:pPr>
        <w:tabs>
          <w:tab w:val="left" w:pos="400"/>
        </w:tabs>
        <w:jc w:val="both"/>
        <w:rPr>
          <w:bCs/>
          <w:sz w:val="18"/>
        </w:rPr>
      </w:pPr>
    </w:p>
    <w:p w:rsidR="00D11EA7" w:rsidRPr="00635EA6" w:rsidRDefault="00D11EA7" w:rsidP="00D11EA7">
      <w:pPr>
        <w:numPr>
          <w:ilvl w:val="0"/>
          <w:numId w:val="20"/>
        </w:numPr>
        <w:tabs>
          <w:tab w:val="clear" w:pos="1077"/>
          <w:tab w:val="left" w:pos="400"/>
        </w:tabs>
        <w:ind w:left="3300" w:hanging="3300"/>
        <w:jc w:val="both"/>
        <w:rPr>
          <w:bCs/>
          <w:sz w:val="18"/>
        </w:rPr>
      </w:pPr>
      <w:r w:rsidRPr="00635EA6">
        <w:rPr>
          <w:b/>
          <w:bCs/>
          <w:sz w:val="18"/>
        </w:rPr>
        <w:t>Stability and reactivity:</w:t>
      </w:r>
      <w:r w:rsidRPr="00635EA6">
        <w:rPr>
          <w:b/>
          <w:bCs/>
          <w:sz w:val="18"/>
        </w:rPr>
        <w:tab/>
      </w:r>
      <w:r w:rsidRPr="00635EA6">
        <w:rPr>
          <w:sz w:val="18"/>
          <w:szCs w:val="18"/>
        </w:rPr>
        <w:t>The product is stable</w:t>
      </w:r>
      <w:r w:rsidRPr="00635EA6">
        <w:rPr>
          <w:bCs/>
          <w:sz w:val="18"/>
          <w:szCs w:val="18"/>
        </w:rPr>
        <w:t xml:space="preserve"> at a pH between 4 and 11</w:t>
      </w:r>
    </w:p>
    <w:p w:rsidR="00D11EA7" w:rsidRPr="00635EA6" w:rsidRDefault="00D11EA7" w:rsidP="00D11EA7">
      <w:pPr>
        <w:numPr>
          <w:ilvl w:val="0"/>
          <w:numId w:val="20"/>
        </w:numPr>
        <w:tabs>
          <w:tab w:val="clear" w:pos="1077"/>
          <w:tab w:val="left" w:pos="400"/>
        </w:tabs>
        <w:ind w:left="3300" w:hanging="3300"/>
        <w:jc w:val="both"/>
        <w:rPr>
          <w:bCs/>
          <w:sz w:val="18"/>
        </w:rPr>
      </w:pPr>
      <w:r w:rsidRPr="00635EA6">
        <w:rPr>
          <w:b/>
          <w:bCs/>
          <w:sz w:val="18"/>
        </w:rPr>
        <w:t>Conditions to avoid</w:t>
      </w:r>
      <w:r w:rsidRPr="00635EA6">
        <w:rPr>
          <w:bCs/>
          <w:sz w:val="18"/>
        </w:rPr>
        <w:t>:</w:t>
      </w:r>
      <w:r w:rsidRPr="00635EA6">
        <w:rPr>
          <w:bCs/>
          <w:sz w:val="18"/>
        </w:rPr>
        <w:tab/>
        <w:t>pH &lt; 4 and pH &gt; 11, using temperatures</w:t>
      </w:r>
      <w:r w:rsidR="0087655B">
        <w:rPr>
          <w:bCs/>
          <w:sz w:val="18"/>
        </w:rPr>
        <w:t xml:space="preserve"> &lt; + </w:t>
      </w:r>
      <w:smartTag w:uri="urn:schemas-microsoft-com:office:smarttags" w:element="metricconverter">
        <w:smartTagPr>
          <w:attr w:name="ProductID" w:val="2ﾰC"/>
        </w:smartTagPr>
        <w:r w:rsidR="0087655B">
          <w:rPr>
            <w:bCs/>
            <w:sz w:val="18"/>
          </w:rPr>
          <w:t>2°C</w:t>
        </w:r>
      </w:smartTag>
      <w:r w:rsidR="0087655B">
        <w:rPr>
          <w:bCs/>
          <w:sz w:val="18"/>
        </w:rPr>
        <w:t xml:space="preserve"> and </w:t>
      </w:r>
      <w:r w:rsidRPr="00635EA6">
        <w:rPr>
          <w:bCs/>
          <w:sz w:val="18"/>
        </w:rPr>
        <w:t>&gt; +</w:t>
      </w:r>
      <w:r w:rsidR="005716F6">
        <w:rPr>
          <w:bCs/>
          <w:sz w:val="18"/>
        </w:rPr>
        <w:t> </w:t>
      </w:r>
      <w:r w:rsidRPr="00635EA6">
        <w:rPr>
          <w:bCs/>
          <w:sz w:val="18"/>
        </w:rPr>
        <w:t xml:space="preserve">96°C </w:t>
      </w:r>
    </w:p>
    <w:p w:rsidR="00D11EA7" w:rsidRPr="00635EA6" w:rsidRDefault="00D11EA7" w:rsidP="00D11EA7">
      <w:pPr>
        <w:numPr>
          <w:ilvl w:val="0"/>
          <w:numId w:val="20"/>
        </w:numPr>
        <w:tabs>
          <w:tab w:val="clear" w:pos="1077"/>
          <w:tab w:val="left" w:pos="400"/>
        </w:tabs>
        <w:ind w:left="3300" w:hanging="3300"/>
        <w:jc w:val="both"/>
        <w:rPr>
          <w:bCs/>
          <w:sz w:val="18"/>
        </w:rPr>
      </w:pPr>
      <w:r w:rsidRPr="00635EA6">
        <w:rPr>
          <w:b/>
          <w:bCs/>
          <w:sz w:val="18"/>
        </w:rPr>
        <w:t>Materials to avoid:</w:t>
      </w:r>
      <w:r w:rsidRPr="00635EA6">
        <w:rPr>
          <w:b/>
          <w:bCs/>
          <w:sz w:val="18"/>
        </w:rPr>
        <w:tab/>
      </w:r>
      <w:r w:rsidRPr="00635EA6">
        <w:rPr>
          <w:bCs/>
          <w:sz w:val="18"/>
        </w:rPr>
        <w:t>Strong acids, strong bases and pure organic solvents.</w:t>
      </w:r>
    </w:p>
    <w:p w:rsidR="00D11EA7" w:rsidRPr="00635EA6" w:rsidRDefault="00D11EA7" w:rsidP="00D11EA7">
      <w:pPr>
        <w:numPr>
          <w:ilvl w:val="0"/>
          <w:numId w:val="20"/>
        </w:numPr>
        <w:tabs>
          <w:tab w:val="clear" w:pos="1077"/>
          <w:tab w:val="left" w:pos="400"/>
        </w:tabs>
        <w:ind w:left="3300" w:hanging="3300"/>
        <w:jc w:val="both"/>
        <w:rPr>
          <w:b/>
          <w:bCs/>
          <w:sz w:val="18"/>
        </w:rPr>
      </w:pPr>
      <w:r w:rsidRPr="00635EA6">
        <w:rPr>
          <w:b/>
          <w:bCs/>
          <w:sz w:val="18"/>
        </w:rPr>
        <w:t>Hazardous polymerization:</w:t>
      </w:r>
      <w:r w:rsidRPr="00635EA6">
        <w:rPr>
          <w:b/>
          <w:bCs/>
          <w:sz w:val="18"/>
        </w:rPr>
        <w:tab/>
      </w:r>
      <w:r w:rsidRPr="00635EA6">
        <w:rPr>
          <w:bCs/>
          <w:sz w:val="18"/>
        </w:rPr>
        <w:t>Will not occur.</w:t>
      </w:r>
    </w:p>
    <w:p w:rsidR="00D11EA7" w:rsidRPr="0048212E" w:rsidRDefault="00D11EA7" w:rsidP="00D11EA7">
      <w:pPr>
        <w:numPr>
          <w:ilvl w:val="0"/>
          <w:numId w:val="20"/>
        </w:numPr>
        <w:tabs>
          <w:tab w:val="clear" w:pos="1077"/>
          <w:tab w:val="left" w:pos="400"/>
        </w:tabs>
        <w:ind w:left="3300" w:hanging="3300"/>
        <w:jc w:val="both"/>
        <w:rPr>
          <w:b/>
          <w:bCs/>
          <w:sz w:val="18"/>
        </w:rPr>
      </w:pPr>
      <w:r w:rsidRPr="00635EA6">
        <w:rPr>
          <w:b/>
          <w:bCs/>
          <w:sz w:val="18"/>
        </w:rPr>
        <w:t>Hazardous decomposition products:</w:t>
      </w:r>
      <w:r w:rsidRPr="00635EA6">
        <w:rPr>
          <w:bCs/>
          <w:sz w:val="18"/>
        </w:rPr>
        <w:tab/>
        <w:t>Not available.</w:t>
      </w:r>
    </w:p>
    <w:p w:rsidR="0048212E" w:rsidRPr="00635EA6" w:rsidRDefault="0048212E" w:rsidP="0048212E">
      <w:pPr>
        <w:tabs>
          <w:tab w:val="left" w:pos="400"/>
        </w:tabs>
        <w:jc w:val="both"/>
        <w:rPr>
          <w:b/>
          <w:bCs/>
          <w:sz w:val="18"/>
        </w:rPr>
      </w:pPr>
    </w:p>
    <w:p w:rsidR="00D11EA7" w:rsidRPr="00635EA6" w:rsidRDefault="00AB4B3E" w:rsidP="00D11EA7">
      <w:pPr>
        <w:tabs>
          <w:tab w:val="left" w:pos="400"/>
        </w:tabs>
        <w:spacing w:before="120" w:after="120"/>
        <w:rPr>
          <w:b/>
          <w:bCs/>
          <w:sz w:val="20"/>
          <w:szCs w:val="20"/>
        </w:rPr>
      </w:pPr>
      <w:r>
        <w:rPr>
          <w:noProof/>
          <w:sz w:val="20"/>
          <w:szCs w:val="20"/>
          <w:lang w:val="fr-FR" w:eastAsia="fr-FR"/>
        </w:rPr>
        <w:drawing>
          <wp:anchor distT="0" distB="0" distL="114300" distR="114300" simplePos="0" relativeHeight="251624448" behindDoc="1" locked="0" layoutInCell="1" allowOverlap="1">
            <wp:simplePos x="0" y="0"/>
            <wp:positionH relativeFrom="column">
              <wp:posOffset>-18415</wp:posOffset>
            </wp:positionH>
            <wp:positionV relativeFrom="paragraph">
              <wp:posOffset>15240</wp:posOffset>
            </wp:positionV>
            <wp:extent cx="6385560" cy="274955"/>
            <wp:effectExtent l="19050" t="0" r="0" b="0"/>
            <wp:wrapNone/>
            <wp:docPr id="304" name="Image 304"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bCs/>
          <w:noProof/>
          <w:sz w:val="20"/>
          <w:szCs w:val="20"/>
          <w:lang w:eastAsia="fr-FR"/>
        </w:rPr>
        <w:pict>
          <v:shape id="_x0000_s1329" type="#_x0000_t202" style="position:absolute;margin-left:230pt;margin-top:3.5pt;width:260pt;height:18.75pt;z-index:251625472;mso-position-horizontal-relative:text;mso-position-vertical-relative:text" filled="f" stroked="f">
            <v:textbox style="mso-next-textbox:#_x0000_s1329">
              <w:txbxContent>
                <w:p w:rsidR="00CB6E00" w:rsidRDefault="00CB6E00" w:rsidP="00D11EA7">
                  <w:pPr>
                    <w:pStyle w:val="Titre5"/>
                    <w:rPr>
                      <w:sz w:val="20"/>
                    </w:rPr>
                  </w:pPr>
                  <w:r>
                    <w:rPr>
                      <w:noProof/>
                      <w:sz w:val="20"/>
                    </w:rPr>
                    <w:t>Section 11 – Toxicological information</w:t>
                  </w:r>
                </w:p>
              </w:txbxContent>
            </v:textbox>
          </v:shape>
        </w:pict>
      </w:r>
    </w:p>
    <w:p w:rsidR="00D11EA7" w:rsidRPr="00635EA6" w:rsidRDefault="00D11EA7" w:rsidP="00D11EA7">
      <w:pPr>
        <w:tabs>
          <w:tab w:val="left" w:pos="400"/>
        </w:tabs>
        <w:jc w:val="both"/>
        <w:rPr>
          <w:b/>
          <w:bCs/>
          <w:sz w:val="18"/>
        </w:rPr>
      </w:pPr>
    </w:p>
    <w:p w:rsidR="00D11EA7" w:rsidRPr="00635EA6" w:rsidRDefault="00D11EA7" w:rsidP="00D11EA7">
      <w:pPr>
        <w:numPr>
          <w:ilvl w:val="0"/>
          <w:numId w:val="20"/>
        </w:numPr>
        <w:tabs>
          <w:tab w:val="clear" w:pos="1077"/>
          <w:tab w:val="left" w:pos="400"/>
        </w:tabs>
        <w:ind w:left="3300" w:hanging="3300"/>
        <w:jc w:val="both"/>
        <w:rPr>
          <w:bCs/>
          <w:sz w:val="18"/>
        </w:rPr>
      </w:pPr>
      <w:r w:rsidRPr="00635EA6">
        <w:rPr>
          <w:b/>
          <w:bCs/>
          <w:sz w:val="18"/>
        </w:rPr>
        <w:t>Toxicity on animals:</w:t>
      </w:r>
    </w:p>
    <w:p w:rsidR="00D11EA7" w:rsidRPr="00635EA6" w:rsidRDefault="00D11EA7" w:rsidP="00D11EA7">
      <w:pPr>
        <w:numPr>
          <w:ilvl w:val="0"/>
          <w:numId w:val="23"/>
        </w:numPr>
        <w:tabs>
          <w:tab w:val="clear" w:pos="1077"/>
          <w:tab w:val="left" w:pos="800"/>
        </w:tabs>
        <w:ind w:left="1600" w:hanging="1100"/>
        <w:jc w:val="both"/>
        <w:rPr>
          <w:bCs/>
          <w:sz w:val="18"/>
        </w:rPr>
      </w:pPr>
      <w:r w:rsidRPr="00635EA6">
        <w:rPr>
          <w:b/>
          <w:bCs/>
          <w:sz w:val="18"/>
        </w:rPr>
        <w:t>LD50:</w:t>
      </w:r>
      <w:r w:rsidRPr="00635EA6">
        <w:rPr>
          <w:b/>
          <w:bCs/>
          <w:sz w:val="18"/>
        </w:rPr>
        <w:tab/>
      </w:r>
      <w:r w:rsidRPr="00635EA6">
        <w:rPr>
          <w:bCs/>
          <w:sz w:val="18"/>
        </w:rPr>
        <w:t>Not available.</w:t>
      </w:r>
    </w:p>
    <w:p w:rsidR="00D11EA7" w:rsidRPr="00635EA6" w:rsidRDefault="00D11EA7" w:rsidP="00D11EA7">
      <w:pPr>
        <w:numPr>
          <w:ilvl w:val="0"/>
          <w:numId w:val="23"/>
        </w:numPr>
        <w:tabs>
          <w:tab w:val="clear" w:pos="1077"/>
          <w:tab w:val="left" w:pos="800"/>
        </w:tabs>
        <w:ind w:left="1600" w:hanging="1100"/>
        <w:jc w:val="both"/>
        <w:rPr>
          <w:bCs/>
          <w:sz w:val="18"/>
        </w:rPr>
      </w:pPr>
      <w:r w:rsidRPr="00635EA6">
        <w:rPr>
          <w:b/>
          <w:bCs/>
          <w:sz w:val="18"/>
        </w:rPr>
        <w:t>LC50:</w:t>
      </w:r>
      <w:r w:rsidRPr="00635EA6">
        <w:rPr>
          <w:b/>
          <w:bCs/>
          <w:sz w:val="18"/>
        </w:rPr>
        <w:tab/>
      </w:r>
      <w:r w:rsidRPr="00635EA6">
        <w:rPr>
          <w:bCs/>
          <w:sz w:val="18"/>
        </w:rPr>
        <w:t>Not available.</w:t>
      </w:r>
    </w:p>
    <w:p w:rsidR="00D11EA7" w:rsidRPr="00635EA6" w:rsidRDefault="00D11EA7" w:rsidP="00D11EA7">
      <w:pPr>
        <w:numPr>
          <w:ilvl w:val="0"/>
          <w:numId w:val="20"/>
        </w:numPr>
        <w:tabs>
          <w:tab w:val="clear" w:pos="1077"/>
          <w:tab w:val="left" w:pos="400"/>
        </w:tabs>
        <w:ind w:left="3100" w:hanging="3100"/>
        <w:jc w:val="both"/>
        <w:rPr>
          <w:bCs/>
          <w:sz w:val="18"/>
        </w:rPr>
      </w:pPr>
      <w:r w:rsidRPr="00635EA6">
        <w:rPr>
          <w:b/>
          <w:bCs/>
          <w:sz w:val="18"/>
        </w:rPr>
        <w:t>Chronic effects on humans</w:t>
      </w:r>
      <w:r w:rsidRPr="00635EA6">
        <w:rPr>
          <w:bCs/>
          <w:sz w:val="18"/>
        </w:rPr>
        <w:t>:</w:t>
      </w:r>
      <w:r w:rsidRPr="00635EA6">
        <w:rPr>
          <w:bCs/>
          <w:sz w:val="18"/>
        </w:rPr>
        <w:tab/>
        <w:t xml:space="preserve">Carcinogenic effects: classified none. </w:t>
      </w:r>
      <w:proofErr w:type="gramStart"/>
      <w:r w:rsidRPr="00635EA6">
        <w:rPr>
          <w:bCs/>
          <w:sz w:val="18"/>
        </w:rPr>
        <w:t>by</w:t>
      </w:r>
      <w:proofErr w:type="gramEnd"/>
      <w:r w:rsidRPr="00635EA6">
        <w:rPr>
          <w:bCs/>
          <w:sz w:val="18"/>
        </w:rPr>
        <w:t xml:space="preserve"> NIOSH. By OSHA.</w:t>
      </w:r>
    </w:p>
    <w:p w:rsidR="00D11EA7" w:rsidRPr="00635EA6" w:rsidRDefault="00D11EA7" w:rsidP="00D11EA7">
      <w:pPr>
        <w:numPr>
          <w:ilvl w:val="0"/>
          <w:numId w:val="20"/>
        </w:numPr>
        <w:tabs>
          <w:tab w:val="clear" w:pos="1077"/>
          <w:tab w:val="left" w:pos="400"/>
        </w:tabs>
        <w:ind w:left="3100" w:hanging="3100"/>
        <w:jc w:val="both"/>
        <w:rPr>
          <w:bCs/>
          <w:sz w:val="18"/>
        </w:rPr>
      </w:pPr>
      <w:r w:rsidRPr="00635EA6">
        <w:rPr>
          <w:b/>
          <w:bCs/>
          <w:sz w:val="18"/>
        </w:rPr>
        <w:t>Other toxic effects on humans</w:t>
      </w:r>
      <w:r w:rsidRPr="00635EA6">
        <w:rPr>
          <w:bCs/>
          <w:sz w:val="18"/>
        </w:rPr>
        <w:t>:</w:t>
      </w:r>
      <w:r w:rsidRPr="00635EA6">
        <w:rPr>
          <w:bCs/>
          <w:sz w:val="18"/>
        </w:rPr>
        <w:tab/>
        <w:t>Slightly hazardous in case of ingestion, of eye contact.</w:t>
      </w:r>
    </w:p>
    <w:p w:rsidR="00D11EA7" w:rsidRPr="00635EA6" w:rsidRDefault="00D11EA7" w:rsidP="00D11EA7">
      <w:pPr>
        <w:tabs>
          <w:tab w:val="left" w:pos="400"/>
        </w:tabs>
        <w:jc w:val="both"/>
        <w:rPr>
          <w:bCs/>
          <w:sz w:val="18"/>
        </w:rPr>
      </w:pPr>
    </w:p>
    <w:p w:rsidR="00D11EA7" w:rsidRPr="00635EA6" w:rsidRDefault="00AB4B3E" w:rsidP="00D11EA7">
      <w:pPr>
        <w:spacing w:before="120" w:after="120"/>
        <w:jc w:val="both"/>
        <w:rPr>
          <w:b/>
          <w:sz w:val="20"/>
          <w:szCs w:val="20"/>
        </w:rPr>
      </w:pPr>
      <w:r>
        <w:rPr>
          <w:b/>
          <w:bCs/>
          <w:noProof/>
          <w:sz w:val="20"/>
          <w:szCs w:val="20"/>
          <w:lang w:val="fr-FR" w:eastAsia="fr-FR"/>
        </w:rPr>
        <w:drawing>
          <wp:anchor distT="0" distB="0" distL="114300" distR="114300" simplePos="0" relativeHeight="251626496" behindDoc="1" locked="0" layoutInCell="1" allowOverlap="1">
            <wp:simplePos x="0" y="0"/>
            <wp:positionH relativeFrom="column">
              <wp:posOffset>635</wp:posOffset>
            </wp:positionH>
            <wp:positionV relativeFrom="paragraph">
              <wp:posOffset>12065</wp:posOffset>
            </wp:positionV>
            <wp:extent cx="6385560" cy="274955"/>
            <wp:effectExtent l="19050" t="0" r="0" b="0"/>
            <wp:wrapNone/>
            <wp:docPr id="306" name="Image 306"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noProof/>
          <w:sz w:val="20"/>
          <w:szCs w:val="20"/>
          <w:lang w:eastAsia="fr-FR"/>
        </w:rPr>
        <w:pict>
          <v:shape id="_x0000_s1331" type="#_x0000_t202" style="position:absolute;left:0;text-align:left;margin-left:230pt;margin-top:3.4pt;width:260pt;height:18.75pt;z-index:251627520;mso-position-horizontal-relative:text;mso-position-vertical-relative:text" filled="f" stroked="f">
            <v:textbox style="mso-next-textbox:#_x0000_s1331">
              <w:txbxContent>
                <w:p w:rsidR="00CB6E00" w:rsidRDefault="00CB6E00" w:rsidP="00D11EA7">
                  <w:pPr>
                    <w:pStyle w:val="Titre5"/>
                    <w:rPr>
                      <w:sz w:val="20"/>
                    </w:rPr>
                  </w:pPr>
                  <w:r>
                    <w:rPr>
                      <w:noProof/>
                      <w:sz w:val="20"/>
                    </w:rPr>
                    <w:t>Section 12 – Ecological information</w:t>
                  </w:r>
                </w:p>
              </w:txbxContent>
            </v:textbox>
          </v:shape>
        </w:pict>
      </w:r>
    </w:p>
    <w:p w:rsidR="00D11EA7" w:rsidRPr="00635EA6" w:rsidRDefault="00D11EA7" w:rsidP="00D11EA7">
      <w:pPr>
        <w:jc w:val="both"/>
        <w:rPr>
          <w:sz w:val="18"/>
          <w:szCs w:val="18"/>
        </w:rPr>
      </w:pPr>
    </w:p>
    <w:p w:rsidR="00D11EA7" w:rsidRPr="00635EA6" w:rsidRDefault="00D11EA7" w:rsidP="00AB4914">
      <w:pPr>
        <w:numPr>
          <w:ilvl w:val="0"/>
          <w:numId w:val="27"/>
        </w:numPr>
        <w:tabs>
          <w:tab w:val="clear" w:pos="1077"/>
          <w:tab w:val="num" w:pos="400"/>
        </w:tabs>
        <w:ind w:left="400" w:hanging="400"/>
        <w:jc w:val="both"/>
        <w:rPr>
          <w:sz w:val="18"/>
          <w:szCs w:val="18"/>
        </w:rPr>
      </w:pPr>
      <w:r w:rsidRPr="00635EA6">
        <w:rPr>
          <w:sz w:val="18"/>
          <w:szCs w:val="18"/>
        </w:rPr>
        <w:t>No data available.</w:t>
      </w:r>
    </w:p>
    <w:p w:rsidR="00D11EA7" w:rsidRPr="00635EA6" w:rsidRDefault="00D11EA7" w:rsidP="00D11EA7">
      <w:pPr>
        <w:jc w:val="both"/>
        <w:rPr>
          <w:sz w:val="18"/>
          <w:szCs w:val="18"/>
        </w:rPr>
      </w:pPr>
    </w:p>
    <w:p w:rsidR="00D11EA7" w:rsidRPr="00635EA6" w:rsidRDefault="00AB4B3E" w:rsidP="00D11EA7">
      <w:pPr>
        <w:spacing w:before="120" w:after="120"/>
        <w:jc w:val="both"/>
        <w:rPr>
          <w:b/>
          <w:sz w:val="20"/>
          <w:szCs w:val="20"/>
        </w:rPr>
      </w:pPr>
      <w:r>
        <w:rPr>
          <w:b/>
          <w:bCs/>
          <w:noProof/>
          <w:sz w:val="20"/>
          <w:szCs w:val="20"/>
          <w:lang w:val="fr-FR" w:eastAsia="fr-FR"/>
        </w:rPr>
        <w:drawing>
          <wp:anchor distT="0" distB="0" distL="114300" distR="114300" simplePos="0" relativeHeight="251628544" behindDoc="1" locked="0" layoutInCell="1" allowOverlap="1">
            <wp:simplePos x="0" y="0"/>
            <wp:positionH relativeFrom="column">
              <wp:posOffset>-18415</wp:posOffset>
            </wp:positionH>
            <wp:positionV relativeFrom="paragraph">
              <wp:posOffset>15240</wp:posOffset>
            </wp:positionV>
            <wp:extent cx="6385560" cy="274955"/>
            <wp:effectExtent l="19050" t="0" r="0" b="0"/>
            <wp:wrapNone/>
            <wp:docPr id="308" name="Image 308"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noProof/>
          <w:sz w:val="20"/>
          <w:szCs w:val="20"/>
          <w:lang w:eastAsia="fr-FR"/>
        </w:rPr>
        <w:pict>
          <v:shape id="_x0000_s1333" type="#_x0000_t202" style="position:absolute;left:0;text-align:left;margin-left:228.5pt;margin-top:4.75pt;width:260pt;height:18.75pt;z-index:251629568;mso-position-horizontal-relative:text;mso-position-vertical-relative:text" filled="f" stroked="f">
            <v:textbox style="mso-next-textbox:#_x0000_s1333">
              <w:txbxContent>
                <w:p w:rsidR="00CB6E00" w:rsidRDefault="00CB6E00" w:rsidP="00D11EA7">
                  <w:pPr>
                    <w:pStyle w:val="Titre5"/>
                    <w:rPr>
                      <w:sz w:val="20"/>
                    </w:rPr>
                  </w:pPr>
                  <w:r>
                    <w:rPr>
                      <w:noProof/>
                      <w:sz w:val="20"/>
                    </w:rPr>
                    <w:t>Section 13 – Disposal considerations</w:t>
                  </w:r>
                </w:p>
              </w:txbxContent>
            </v:textbox>
          </v:shape>
        </w:pict>
      </w:r>
    </w:p>
    <w:p w:rsidR="00D11EA7" w:rsidRPr="00635EA6" w:rsidRDefault="00D11EA7" w:rsidP="00D11EA7">
      <w:pPr>
        <w:jc w:val="both"/>
        <w:rPr>
          <w:sz w:val="18"/>
          <w:szCs w:val="18"/>
        </w:rPr>
      </w:pPr>
    </w:p>
    <w:p w:rsidR="00D11EA7" w:rsidRPr="00635EA6" w:rsidRDefault="00D11EA7" w:rsidP="00D11EA7">
      <w:pPr>
        <w:numPr>
          <w:ilvl w:val="0"/>
          <w:numId w:val="20"/>
        </w:numPr>
        <w:tabs>
          <w:tab w:val="clear" w:pos="1077"/>
          <w:tab w:val="left" w:pos="400"/>
        </w:tabs>
        <w:ind w:left="3300" w:hanging="3300"/>
        <w:jc w:val="both"/>
        <w:rPr>
          <w:bCs/>
          <w:sz w:val="18"/>
        </w:rPr>
      </w:pPr>
      <w:r w:rsidRPr="00635EA6">
        <w:rPr>
          <w:b/>
          <w:bCs/>
          <w:sz w:val="18"/>
        </w:rPr>
        <w:t>Waste stream:</w:t>
      </w:r>
      <w:r w:rsidRPr="00635EA6">
        <w:rPr>
          <w:b/>
          <w:bCs/>
          <w:sz w:val="18"/>
        </w:rPr>
        <w:tab/>
      </w:r>
      <w:r w:rsidRPr="00635EA6">
        <w:rPr>
          <w:sz w:val="18"/>
          <w:szCs w:val="18"/>
        </w:rPr>
        <w:t>Not available</w:t>
      </w:r>
      <w:r w:rsidRPr="00635EA6">
        <w:rPr>
          <w:b/>
          <w:bCs/>
          <w:sz w:val="14"/>
          <w:szCs w:val="14"/>
        </w:rPr>
        <w:t xml:space="preserve">. </w:t>
      </w:r>
    </w:p>
    <w:p w:rsidR="00D11EA7" w:rsidRPr="00635EA6" w:rsidRDefault="00D11EA7" w:rsidP="00D11EA7">
      <w:pPr>
        <w:numPr>
          <w:ilvl w:val="0"/>
          <w:numId w:val="20"/>
        </w:numPr>
        <w:tabs>
          <w:tab w:val="clear" w:pos="1077"/>
          <w:tab w:val="left" w:pos="400"/>
        </w:tabs>
        <w:ind w:left="3300" w:hanging="3300"/>
        <w:jc w:val="both"/>
        <w:rPr>
          <w:bCs/>
          <w:sz w:val="18"/>
        </w:rPr>
      </w:pPr>
      <w:r w:rsidRPr="00635EA6">
        <w:rPr>
          <w:b/>
          <w:bCs/>
          <w:sz w:val="18"/>
        </w:rPr>
        <w:t>Waste disposal method</w:t>
      </w:r>
      <w:r w:rsidRPr="00635EA6">
        <w:rPr>
          <w:bCs/>
          <w:sz w:val="18"/>
        </w:rPr>
        <w:t>:</w:t>
      </w:r>
      <w:r w:rsidRPr="00635EA6">
        <w:rPr>
          <w:bCs/>
          <w:sz w:val="18"/>
        </w:rPr>
        <w:tab/>
      </w:r>
      <w:r w:rsidRPr="00635EA6">
        <w:rPr>
          <w:sz w:val="18"/>
          <w:szCs w:val="18"/>
          <w:lang w:eastAsia="fr-FR"/>
        </w:rPr>
        <w:t xml:space="preserve">Contact a licensed professional waste disposal service to dispose of this material. Dispose in accordance with governmental environmental regulations. </w:t>
      </w:r>
      <w:r w:rsidRPr="00635EA6">
        <w:rPr>
          <w:sz w:val="18"/>
          <w:szCs w:val="18"/>
        </w:rPr>
        <w:t>Observe all federal, state, and local environmental regulations.</w:t>
      </w:r>
    </w:p>
    <w:p w:rsidR="00D11EA7" w:rsidRPr="00635EA6" w:rsidRDefault="00D11EA7" w:rsidP="00D11EA7">
      <w:pPr>
        <w:numPr>
          <w:ilvl w:val="0"/>
          <w:numId w:val="20"/>
        </w:numPr>
        <w:tabs>
          <w:tab w:val="clear" w:pos="1077"/>
          <w:tab w:val="left" w:pos="400"/>
        </w:tabs>
        <w:ind w:left="3300" w:hanging="3300"/>
        <w:jc w:val="both"/>
        <w:rPr>
          <w:bCs/>
          <w:sz w:val="18"/>
        </w:rPr>
      </w:pPr>
      <w:r w:rsidRPr="00635EA6">
        <w:rPr>
          <w:b/>
          <w:bCs/>
          <w:sz w:val="18"/>
        </w:rPr>
        <w:t>European waste catalogue (EWC):</w:t>
      </w:r>
      <w:r w:rsidRPr="00635EA6">
        <w:rPr>
          <w:b/>
          <w:bCs/>
          <w:sz w:val="18"/>
        </w:rPr>
        <w:tab/>
      </w:r>
      <w:r w:rsidRPr="00635EA6">
        <w:rPr>
          <w:bCs/>
          <w:sz w:val="18"/>
        </w:rPr>
        <w:t>Not available.</w:t>
      </w:r>
    </w:p>
    <w:p w:rsidR="00D11EA7" w:rsidRPr="00635EA6" w:rsidRDefault="00D11EA7" w:rsidP="00D11EA7">
      <w:pPr>
        <w:numPr>
          <w:ilvl w:val="0"/>
          <w:numId w:val="20"/>
        </w:numPr>
        <w:tabs>
          <w:tab w:val="clear" w:pos="1077"/>
          <w:tab w:val="left" w:pos="400"/>
        </w:tabs>
        <w:ind w:left="3300" w:hanging="3300"/>
        <w:jc w:val="both"/>
        <w:rPr>
          <w:b/>
          <w:bCs/>
          <w:sz w:val="18"/>
        </w:rPr>
      </w:pPr>
      <w:r w:rsidRPr="00635EA6">
        <w:rPr>
          <w:b/>
          <w:bCs/>
          <w:sz w:val="18"/>
        </w:rPr>
        <w:t>Hazardous waste:</w:t>
      </w:r>
      <w:r w:rsidRPr="00635EA6">
        <w:rPr>
          <w:b/>
          <w:bCs/>
          <w:sz w:val="18"/>
        </w:rPr>
        <w:tab/>
      </w:r>
      <w:r w:rsidRPr="00635EA6">
        <w:rPr>
          <w:bCs/>
          <w:sz w:val="18"/>
        </w:rPr>
        <w:t>Will not occur.</w:t>
      </w:r>
    </w:p>
    <w:p w:rsidR="00D11EA7" w:rsidRPr="00635EA6" w:rsidRDefault="00D11EA7" w:rsidP="00D11EA7">
      <w:pPr>
        <w:jc w:val="both"/>
        <w:rPr>
          <w:sz w:val="18"/>
          <w:szCs w:val="18"/>
        </w:rPr>
      </w:pPr>
    </w:p>
    <w:p w:rsidR="00D11EA7" w:rsidRPr="00635EA6" w:rsidRDefault="00162844" w:rsidP="00D11EA7">
      <w:pPr>
        <w:spacing w:before="120" w:after="120"/>
        <w:jc w:val="both"/>
        <w:rPr>
          <w:b/>
          <w:sz w:val="20"/>
          <w:szCs w:val="20"/>
        </w:rPr>
      </w:pPr>
      <w:r w:rsidRPr="00162844">
        <w:rPr>
          <w:b/>
          <w:bCs/>
          <w:noProof/>
          <w:sz w:val="18"/>
          <w:lang w:eastAsia="fr-FR"/>
        </w:rPr>
        <w:pict>
          <v:shape id="_x0000_s1335" type="#_x0000_t202" style="position:absolute;left:0;text-align:left;margin-left:231.05pt;margin-top:4.1pt;width:260pt;height:18.75pt;z-index:251631616" filled="f" stroked="f">
            <v:textbox style="mso-next-textbox:#_x0000_s1335">
              <w:txbxContent>
                <w:p w:rsidR="00CB6E00" w:rsidRDefault="00CB6E00" w:rsidP="00D11EA7">
                  <w:pPr>
                    <w:pStyle w:val="Titre5"/>
                    <w:rPr>
                      <w:sz w:val="20"/>
                    </w:rPr>
                  </w:pPr>
                  <w:r>
                    <w:rPr>
                      <w:noProof/>
                      <w:sz w:val="20"/>
                    </w:rPr>
                    <w:t>Section 14 – Transport information</w:t>
                  </w:r>
                </w:p>
              </w:txbxContent>
            </v:textbox>
          </v:shape>
        </w:pict>
      </w:r>
      <w:r w:rsidR="00AB4B3E">
        <w:rPr>
          <w:noProof/>
          <w:sz w:val="18"/>
          <w:szCs w:val="18"/>
          <w:lang w:val="fr-FR" w:eastAsia="fr-FR"/>
        </w:rPr>
        <w:drawing>
          <wp:anchor distT="0" distB="0" distL="114300" distR="114300" simplePos="0" relativeHeight="251630592" behindDoc="1" locked="0" layoutInCell="1" allowOverlap="1">
            <wp:simplePos x="0" y="0"/>
            <wp:positionH relativeFrom="column">
              <wp:posOffset>0</wp:posOffset>
            </wp:positionH>
            <wp:positionV relativeFrom="paragraph">
              <wp:posOffset>28575</wp:posOffset>
            </wp:positionV>
            <wp:extent cx="6385560" cy="274955"/>
            <wp:effectExtent l="19050" t="0" r="0" b="0"/>
            <wp:wrapNone/>
            <wp:docPr id="310" name="Image 310"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D11EA7" w:rsidRPr="00635EA6" w:rsidRDefault="00D11EA7" w:rsidP="00D11EA7">
      <w:pPr>
        <w:jc w:val="both"/>
        <w:rPr>
          <w:sz w:val="18"/>
          <w:szCs w:val="18"/>
        </w:rPr>
      </w:pPr>
    </w:p>
    <w:p w:rsidR="00AB4B3E" w:rsidRPr="000773DD" w:rsidRDefault="00AB4B3E" w:rsidP="00AB4B3E">
      <w:pPr>
        <w:ind w:left="426"/>
        <w:jc w:val="both"/>
        <w:rPr>
          <w:sz w:val="18"/>
          <w:szCs w:val="18"/>
        </w:rPr>
      </w:pPr>
      <w:r w:rsidRPr="000773DD">
        <w:rPr>
          <w:b/>
          <w:bCs/>
          <w:sz w:val="18"/>
          <w:szCs w:val="18"/>
        </w:rPr>
        <w:t xml:space="preserve">Note </w:t>
      </w:r>
      <w:r w:rsidRPr="000773DD">
        <w:rPr>
          <w:sz w:val="18"/>
          <w:szCs w:val="18"/>
        </w:rPr>
        <w:t>Please see current shipping paper for most up to date shipping information,</w:t>
      </w:r>
    </w:p>
    <w:p w:rsidR="00AB4B3E" w:rsidRDefault="00AB4B3E" w:rsidP="00AB4B3E">
      <w:pPr>
        <w:ind w:left="426"/>
        <w:jc w:val="both"/>
        <w:rPr>
          <w:sz w:val="18"/>
          <w:szCs w:val="18"/>
        </w:rPr>
      </w:pPr>
      <w:proofErr w:type="gramStart"/>
      <w:r w:rsidRPr="000773DD">
        <w:rPr>
          <w:sz w:val="18"/>
          <w:szCs w:val="18"/>
        </w:rPr>
        <w:t>including</w:t>
      </w:r>
      <w:proofErr w:type="gramEnd"/>
      <w:r w:rsidRPr="000773DD">
        <w:rPr>
          <w:sz w:val="18"/>
          <w:szCs w:val="18"/>
        </w:rPr>
        <w:t xml:space="preserve"> exemptions and special circumstances.</w:t>
      </w:r>
    </w:p>
    <w:p w:rsidR="00AB4B3E" w:rsidRPr="000773DD" w:rsidRDefault="00AB4B3E" w:rsidP="00AB4B3E">
      <w:pPr>
        <w:ind w:left="426"/>
        <w:jc w:val="both"/>
        <w:rPr>
          <w:sz w:val="18"/>
          <w:szCs w:val="18"/>
        </w:rPr>
      </w:pPr>
    </w:p>
    <w:p w:rsidR="00AB4B3E" w:rsidRDefault="00AB4B3E" w:rsidP="00AB4B3E">
      <w:pPr>
        <w:ind w:left="426"/>
        <w:jc w:val="both"/>
        <w:rPr>
          <w:sz w:val="18"/>
          <w:szCs w:val="18"/>
        </w:rPr>
      </w:pPr>
      <w:r w:rsidRPr="000773DD">
        <w:rPr>
          <w:b/>
          <w:bCs/>
          <w:sz w:val="18"/>
          <w:szCs w:val="18"/>
        </w:rPr>
        <w:t xml:space="preserve">D.O.T.: </w:t>
      </w:r>
      <w:r w:rsidRPr="000773DD">
        <w:rPr>
          <w:sz w:val="18"/>
          <w:szCs w:val="18"/>
        </w:rPr>
        <w:t>Not regulated.</w:t>
      </w:r>
    </w:p>
    <w:p w:rsidR="00AB4B3E" w:rsidRPr="000773DD" w:rsidRDefault="00AB4B3E" w:rsidP="00AB4B3E">
      <w:pPr>
        <w:ind w:left="426"/>
        <w:jc w:val="both"/>
        <w:rPr>
          <w:sz w:val="18"/>
          <w:szCs w:val="18"/>
        </w:rPr>
      </w:pPr>
    </w:p>
    <w:p w:rsidR="00AB4B3E" w:rsidRPr="00BB79CC" w:rsidRDefault="00AB4B3E" w:rsidP="00AB4B3E">
      <w:pPr>
        <w:ind w:left="426"/>
        <w:jc w:val="both"/>
        <w:rPr>
          <w:sz w:val="18"/>
          <w:szCs w:val="18"/>
        </w:rPr>
      </w:pPr>
      <w:proofErr w:type="gramStart"/>
      <w:r w:rsidRPr="00BB79CC">
        <w:rPr>
          <w:b/>
          <w:bCs/>
          <w:sz w:val="18"/>
          <w:szCs w:val="18"/>
        </w:rPr>
        <w:t>IATA.:</w:t>
      </w:r>
      <w:proofErr w:type="gramEnd"/>
      <w:r w:rsidRPr="00BB79CC">
        <w:rPr>
          <w:b/>
          <w:bCs/>
          <w:sz w:val="18"/>
          <w:szCs w:val="18"/>
        </w:rPr>
        <w:t xml:space="preserve"> </w:t>
      </w:r>
      <w:r w:rsidRPr="00BB79CC">
        <w:rPr>
          <w:sz w:val="18"/>
          <w:szCs w:val="18"/>
        </w:rPr>
        <w:t>Not regulated.</w:t>
      </w:r>
    </w:p>
    <w:p w:rsidR="00AB4B3E" w:rsidRPr="00BB79CC" w:rsidRDefault="00AB4B3E" w:rsidP="00AB4B3E">
      <w:pPr>
        <w:ind w:left="426"/>
        <w:jc w:val="both"/>
        <w:rPr>
          <w:sz w:val="18"/>
          <w:szCs w:val="18"/>
        </w:rPr>
      </w:pPr>
    </w:p>
    <w:p w:rsidR="00AB4B3E" w:rsidRPr="00BB79CC" w:rsidRDefault="00AB4B3E" w:rsidP="00AB4B3E">
      <w:pPr>
        <w:ind w:left="426"/>
        <w:jc w:val="both"/>
        <w:rPr>
          <w:sz w:val="18"/>
          <w:szCs w:val="18"/>
        </w:rPr>
      </w:pPr>
      <w:r w:rsidRPr="00BB79CC">
        <w:rPr>
          <w:b/>
          <w:bCs/>
          <w:sz w:val="18"/>
          <w:szCs w:val="18"/>
        </w:rPr>
        <w:t xml:space="preserve">IMDG: </w:t>
      </w:r>
      <w:r w:rsidRPr="00BB79CC">
        <w:rPr>
          <w:sz w:val="18"/>
          <w:szCs w:val="18"/>
        </w:rPr>
        <w:t>Not regulated.</w:t>
      </w:r>
    </w:p>
    <w:p w:rsidR="00D11EA7" w:rsidRPr="00635EA6" w:rsidRDefault="00D11EA7" w:rsidP="00D11EA7">
      <w:pPr>
        <w:jc w:val="both"/>
        <w:rPr>
          <w:sz w:val="18"/>
          <w:szCs w:val="18"/>
        </w:rPr>
      </w:pPr>
    </w:p>
    <w:p w:rsidR="00D11EA7" w:rsidRPr="00635EA6" w:rsidRDefault="00AB4B3E" w:rsidP="00D11EA7">
      <w:pPr>
        <w:spacing w:before="120" w:after="120"/>
        <w:jc w:val="both"/>
        <w:rPr>
          <w:b/>
          <w:sz w:val="20"/>
          <w:szCs w:val="20"/>
        </w:rPr>
      </w:pPr>
      <w:r>
        <w:rPr>
          <w:b/>
          <w:noProof/>
          <w:sz w:val="20"/>
          <w:szCs w:val="20"/>
          <w:lang w:val="fr-FR" w:eastAsia="fr-FR"/>
        </w:rPr>
        <w:drawing>
          <wp:anchor distT="0" distB="0" distL="114300" distR="114300" simplePos="0" relativeHeight="251633664" behindDoc="1" locked="0" layoutInCell="1" allowOverlap="1">
            <wp:simplePos x="0" y="0"/>
            <wp:positionH relativeFrom="column">
              <wp:posOffset>0</wp:posOffset>
            </wp:positionH>
            <wp:positionV relativeFrom="paragraph">
              <wp:posOffset>62865</wp:posOffset>
            </wp:positionV>
            <wp:extent cx="6385560" cy="274955"/>
            <wp:effectExtent l="19050" t="0" r="0" b="0"/>
            <wp:wrapNone/>
            <wp:docPr id="313" name="Image 313"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noProof/>
          <w:sz w:val="20"/>
          <w:szCs w:val="20"/>
          <w:lang w:eastAsia="fr-FR"/>
        </w:rPr>
        <w:pict>
          <v:shape id="_x0000_s1336" type="#_x0000_t202" style="position:absolute;left:0;text-align:left;margin-left:230.45pt;margin-top:6.25pt;width:260pt;height:18.75pt;z-index:251632640;mso-position-horizontal-relative:text;mso-position-vertical-relative:text" filled="f" stroked="f">
            <v:textbox style="mso-next-textbox:#_x0000_s1336">
              <w:txbxContent>
                <w:p w:rsidR="00CB6E00" w:rsidRDefault="00CB6E00" w:rsidP="00D11EA7">
                  <w:pPr>
                    <w:pStyle w:val="Titre5"/>
                    <w:rPr>
                      <w:sz w:val="20"/>
                    </w:rPr>
                  </w:pPr>
                  <w:r>
                    <w:rPr>
                      <w:noProof/>
                      <w:sz w:val="20"/>
                    </w:rPr>
                    <w:t>Section 15 – Regulatory information</w:t>
                  </w:r>
                </w:p>
              </w:txbxContent>
            </v:textbox>
          </v:shape>
        </w:pict>
      </w:r>
    </w:p>
    <w:p w:rsidR="00D11EA7" w:rsidRPr="00635EA6" w:rsidRDefault="00D11EA7" w:rsidP="00D11EA7">
      <w:pPr>
        <w:jc w:val="both"/>
        <w:rPr>
          <w:sz w:val="18"/>
          <w:szCs w:val="18"/>
        </w:rPr>
      </w:pPr>
    </w:p>
    <w:p w:rsidR="00AB4B3E" w:rsidRDefault="00AB4B3E" w:rsidP="00AB4B3E">
      <w:pPr>
        <w:pStyle w:val="Paragraphedeliste"/>
        <w:numPr>
          <w:ilvl w:val="0"/>
          <w:numId w:val="42"/>
        </w:numPr>
        <w:tabs>
          <w:tab w:val="left" w:pos="400"/>
        </w:tabs>
        <w:ind w:left="426"/>
        <w:jc w:val="both"/>
        <w:rPr>
          <w:b/>
          <w:bCs/>
          <w:sz w:val="18"/>
          <w:u w:val="single"/>
        </w:rPr>
      </w:pPr>
      <w:r w:rsidRPr="00B81E34">
        <w:rPr>
          <w:b/>
          <w:bCs/>
          <w:sz w:val="18"/>
          <w:u w:val="single"/>
        </w:rPr>
        <w:t>US Federal Regulations</w:t>
      </w:r>
    </w:p>
    <w:p w:rsidR="00AB4B3E" w:rsidRPr="00B81E34" w:rsidRDefault="00AB4B3E" w:rsidP="00AB4B3E">
      <w:pPr>
        <w:tabs>
          <w:tab w:val="left" w:pos="400"/>
        </w:tabs>
        <w:jc w:val="both"/>
        <w:rPr>
          <w:b/>
          <w:bCs/>
          <w:sz w:val="18"/>
          <w:u w:val="single"/>
        </w:rPr>
      </w:pPr>
    </w:p>
    <w:p w:rsidR="00AB4B3E" w:rsidRPr="00B81E34" w:rsidRDefault="00AB4B3E" w:rsidP="00AB4B3E">
      <w:pPr>
        <w:tabs>
          <w:tab w:val="left" w:pos="400"/>
        </w:tabs>
        <w:ind w:left="426"/>
        <w:jc w:val="both"/>
        <w:rPr>
          <w:bCs/>
          <w:sz w:val="18"/>
        </w:rPr>
      </w:pPr>
      <w:r w:rsidRPr="00B81E34">
        <w:rPr>
          <w:bCs/>
          <w:sz w:val="18"/>
        </w:rPr>
        <w:t>RCRA (Lists of Hazardous Wastes,</w:t>
      </w:r>
    </w:p>
    <w:p w:rsidR="00AB4B3E" w:rsidRPr="00B81E34" w:rsidRDefault="00AB4B3E" w:rsidP="00AB4B3E">
      <w:pPr>
        <w:tabs>
          <w:tab w:val="left" w:pos="400"/>
        </w:tabs>
        <w:ind w:left="426"/>
        <w:jc w:val="both"/>
        <w:rPr>
          <w:bCs/>
          <w:sz w:val="18"/>
        </w:rPr>
      </w:pPr>
      <w:r w:rsidRPr="00B81E34">
        <w:rPr>
          <w:bCs/>
          <w:sz w:val="18"/>
        </w:rPr>
        <w:t>40 CFR 261 Subpart D):</w:t>
      </w:r>
      <w:r>
        <w:rPr>
          <w:bCs/>
          <w:sz w:val="18"/>
        </w:rPr>
        <w:tab/>
      </w:r>
      <w:r>
        <w:rPr>
          <w:bCs/>
          <w:sz w:val="18"/>
        </w:rPr>
        <w:tab/>
      </w:r>
      <w:r>
        <w:rPr>
          <w:bCs/>
          <w:sz w:val="18"/>
        </w:rPr>
        <w:tab/>
      </w:r>
      <w:r>
        <w:rPr>
          <w:bCs/>
          <w:sz w:val="18"/>
        </w:rPr>
        <w:tab/>
      </w:r>
      <w:r w:rsidRPr="00B81E34">
        <w:rPr>
          <w:bCs/>
          <w:sz w:val="18"/>
        </w:rPr>
        <w:t>Not applicable</w:t>
      </w:r>
    </w:p>
    <w:p w:rsidR="00AB4B3E" w:rsidRPr="00B81E34" w:rsidRDefault="00AB4B3E" w:rsidP="00AB4B3E">
      <w:pPr>
        <w:tabs>
          <w:tab w:val="left" w:pos="400"/>
        </w:tabs>
        <w:ind w:left="426"/>
        <w:jc w:val="both"/>
        <w:rPr>
          <w:bCs/>
          <w:sz w:val="18"/>
        </w:rPr>
      </w:pPr>
      <w:r>
        <w:rPr>
          <w:bCs/>
          <w:sz w:val="18"/>
        </w:rPr>
        <w:tab/>
      </w:r>
      <w:r>
        <w:rPr>
          <w:bCs/>
          <w:sz w:val="18"/>
        </w:rPr>
        <w:tab/>
      </w:r>
      <w:r>
        <w:rPr>
          <w:bCs/>
          <w:sz w:val="18"/>
        </w:rPr>
        <w:tab/>
      </w:r>
      <w:r>
        <w:rPr>
          <w:bCs/>
          <w:sz w:val="18"/>
        </w:rPr>
        <w:tab/>
      </w:r>
      <w:r>
        <w:rPr>
          <w:bCs/>
          <w:sz w:val="18"/>
        </w:rPr>
        <w:tab/>
      </w:r>
      <w:r>
        <w:rPr>
          <w:bCs/>
          <w:sz w:val="18"/>
        </w:rPr>
        <w:tab/>
      </w:r>
      <w:r>
        <w:rPr>
          <w:bCs/>
          <w:sz w:val="18"/>
        </w:rPr>
        <w:tab/>
      </w:r>
    </w:p>
    <w:p w:rsidR="00AB4B3E" w:rsidRPr="00B81E34" w:rsidRDefault="00AB4B3E" w:rsidP="00AB4B3E">
      <w:pPr>
        <w:tabs>
          <w:tab w:val="left" w:pos="400"/>
        </w:tabs>
        <w:ind w:left="426"/>
        <w:jc w:val="both"/>
        <w:rPr>
          <w:bCs/>
          <w:sz w:val="18"/>
        </w:rPr>
      </w:pPr>
      <w:r w:rsidRPr="00B81E34">
        <w:rPr>
          <w:bCs/>
          <w:sz w:val="18"/>
        </w:rPr>
        <w:t>CLEAN AIR ACT (SEC. 112.</w:t>
      </w:r>
    </w:p>
    <w:p w:rsidR="00AB4B3E" w:rsidRDefault="00AB4B3E" w:rsidP="00AB4B3E">
      <w:pPr>
        <w:tabs>
          <w:tab w:val="left" w:pos="400"/>
        </w:tabs>
        <w:ind w:left="426"/>
        <w:jc w:val="both"/>
        <w:rPr>
          <w:bCs/>
          <w:sz w:val="18"/>
        </w:rPr>
      </w:pPr>
      <w:r w:rsidRPr="00B81E34">
        <w:rPr>
          <w:bCs/>
          <w:sz w:val="18"/>
        </w:rPr>
        <w:t>Hazardous Air Pollutants):</w:t>
      </w:r>
      <w:r>
        <w:rPr>
          <w:bCs/>
          <w:sz w:val="18"/>
        </w:rPr>
        <w:tab/>
      </w:r>
      <w:r>
        <w:rPr>
          <w:bCs/>
          <w:sz w:val="18"/>
        </w:rPr>
        <w:tab/>
      </w:r>
      <w:r>
        <w:rPr>
          <w:bCs/>
          <w:sz w:val="18"/>
        </w:rPr>
        <w:tab/>
      </w:r>
      <w:r>
        <w:rPr>
          <w:bCs/>
          <w:sz w:val="18"/>
        </w:rPr>
        <w:tab/>
      </w:r>
      <w:r w:rsidRPr="00B81E34">
        <w:rPr>
          <w:bCs/>
          <w:sz w:val="18"/>
        </w:rPr>
        <w:t>Not applicable</w:t>
      </w:r>
    </w:p>
    <w:p w:rsidR="00AB4B3E" w:rsidRPr="00B81E34" w:rsidRDefault="00AB4B3E" w:rsidP="00AB4B3E">
      <w:pPr>
        <w:tabs>
          <w:tab w:val="left" w:pos="400"/>
        </w:tabs>
        <w:ind w:left="426"/>
        <w:jc w:val="both"/>
        <w:rPr>
          <w:bCs/>
          <w:sz w:val="18"/>
        </w:rPr>
      </w:pPr>
    </w:p>
    <w:p w:rsidR="00AB4B3E" w:rsidRPr="00B81E34" w:rsidRDefault="00AB4B3E" w:rsidP="00AB4B3E">
      <w:pPr>
        <w:tabs>
          <w:tab w:val="left" w:pos="400"/>
        </w:tabs>
        <w:ind w:left="426"/>
        <w:jc w:val="both"/>
        <w:rPr>
          <w:bCs/>
          <w:sz w:val="18"/>
        </w:rPr>
      </w:pPr>
      <w:r>
        <w:rPr>
          <w:bCs/>
          <w:sz w:val="18"/>
        </w:rPr>
        <w:tab/>
      </w:r>
      <w:r>
        <w:rPr>
          <w:bCs/>
          <w:sz w:val="18"/>
        </w:rPr>
        <w:tab/>
      </w:r>
      <w:r>
        <w:rPr>
          <w:bCs/>
          <w:sz w:val="18"/>
        </w:rPr>
        <w:tab/>
      </w:r>
      <w:r>
        <w:rPr>
          <w:bCs/>
          <w:sz w:val="18"/>
        </w:rPr>
        <w:tab/>
      </w:r>
      <w:r>
        <w:rPr>
          <w:bCs/>
          <w:sz w:val="18"/>
        </w:rPr>
        <w:tab/>
      </w:r>
      <w:r>
        <w:rPr>
          <w:bCs/>
          <w:sz w:val="18"/>
        </w:rPr>
        <w:tab/>
      </w:r>
      <w:r>
        <w:rPr>
          <w:bCs/>
          <w:sz w:val="18"/>
        </w:rPr>
        <w:tab/>
      </w:r>
      <w:bookmarkStart w:id="0" w:name="_GoBack"/>
      <w:bookmarkEnd w:id="0"/>
    </w:p>
    <w:p w:rsidR="00AB4B3E" w:rsidRPr="00B81E34" w:rsidRDefault="00AB4B3E" w:rsidP="00AB4B3E">
      <w:pPr>
        <w:tabs>
          <w:tab w:val="left" w:pos="400"/>
        </w:tabs>
        <w:ind w:left="426"/>
        <w:jc w:val="both"/>
        <w:rPr>
          <w:bCs/>
          <w:sz w:val="18"/>
        </w:rPr>
      </w:pPr>
      <w:r w:rsidRPr="00B81E34">
        <w:rPr>
          <w:bCs/>
          <w:sz w:val="18"/>
        </w:rPr>
        <w:t>CLEAN WATER ACT (RQ, 40 CFR</w:t>
      </w:r>
      <w:r>
        <w:rPr>
          <w:bCs/>
          <w:sz w:val="18"/>
        </w:rPr>
        <w:t>):</w:t>
      </w:r>
      <w:r>
        <w:rPr>
          <w:bCs/>
          <w:sz w:val="18"/>
        </w:rPr>
        <w:tab/>
      </w:r>
      <w:r>
        <w:rPr>
          <w:bCs/>
          <w:sz w:val="18"/>
        </w:rPr>
        <w:tab/>
      </w:r>
      <w:r>
        <w:rPr>
          <w:bCs/>
          <w:sz w:val="18"/>
        </w:rPr>
        <w:tab/>
      </w:r>
      <w:r w:rsidRPr="00B81E34">
        <w:rPr>
          <w:bCs/>
          <w:sz w:val="18"/>
        </w:rPr>
        <w:t>Not applicable</w:t>
      </w:r>
    </w:p>
    <w:p w:rsidR="00AB4B3E" w:rsidRDefault="00AB4B3E" w:rsidP="00AB4B3E">
      <w:pPr>
        <w:tabs>
          <w:tab w:val="left" w:pos="400"/>
        </w:tabs>
        <w:ind w:left="426"/>
        <w:jc w:val="both"/>
        <w:rPr>
          <w:bCs/>
          <w:sz w:val="18"/>
        </w:rPr>
      </w:pPr>
    </w:p>
    <w:p w:rsidR="00AB4B3E" w:rsidRPr="00B81E34" w:rsidRDefault="00AB4B3E" w:rsidP="00AB4B3E">
      <w:pPr>
        <w:tabs>
          <w:tab w:val="left" w:pos="400"/>
        </w:tabs>
        <w:ind w:left="426"/>
        <w:jc w:val="both"/>
        <w:rPr>
          <w:bCs/>
          <w:sz w:val="18"/>
        </w:rPr>
      </w:pPr>
      <w:r w:rsidRPr="00B81E34">
        <w:rPr>
          <w:bCs/>
          <w:sz w:val="18"/>
        </w:rPr>
        <w:t>SARA Title III:</w:t>
      </w:r>
    </w:p>
    <w:p w:rsidR="00AB4B3E" w:rsidRPr="00B81E34" w:rsidRDefault="00AB4B3E" w:rsidP="00AB4B3E">
      <w:pPr>
        <w:tabs>
          <w:tab w:val="left" w:pos="851"/>
        </w:tabs>
        <w:ind w:left="426"/>
        <w:jc w:val="both"/>
        <w:rPr>
          <w:bCs/>
          <w:sz w:val="18"/>
        </w:rPr>
      </w:pPr>
      <w:r>
        <w:rPr>
          <w:bCs/>
          <w:sz w:val="18"/>
        </w:rPr>
        <w:tab/>
      </w:r>
      <w:r w:rsidRPr="00B81E34">
        <w:rPr>
          <w:bCs/>
          <w:sz w:val="18"/>
        </w:rPr>
        <w:t>Section 302 -304, 40 CFR 355: Components present in this product at a level which could require reporting are:</w:t>
      </w:r>
    </w:p>
    <w:p w:rsidR="00AB4B3E" w:rsidRPr="00B81E34" w:rsidRDefault="00AB4B3E" w:rsidP="00AB4B3E">
      <w:pPr>
        <w:tabs>
          <w:tab w:val="left" w:pos="851"/>
        </w:tabs>
        <w:ind w:left="426"/>
        <w:jc w:val="both"/>
        <w:rPr>
          <w:bCs/>
          <w:sz w:val="18"/>
        </w:rPr>
      </w:pPr>
      <w:r>
        <w:rPr>
          <w:bCs/>
          <w:sz w:val="18"/>
        </w:rPr>
        <w:tab/>
      </w:r>
      <w:proofErr w:type="gramStart"/>
      <w:r w:rsidRPr="00B81E34">
        <w:rPr>
          <w:bCs/>
          <w:sz w:val="18"/>
        </w:rPr>
        <w:t>none</w:t>
      </w:r>
      <w:proofErr w:type="gramEnd"/>
      <w:r w:rsidRPr="00B81E34">
        <w:rPr>
          <w:bCs/>
          <w:sz w:val="18"/>
        </w:rPr>
        <w:t>.</w:t>
      </w:r>
    </w:p>
    <w:p w:rsidR="00AB4B3E" w:rsidRPr="00B81E34" w:rsidRDefault="00AB4B3E" w:rsidP="00AB4B3E">
      <w:pPr>
        <w:tabs>
          <w:tab w:val="left" w:pos="851"/>
        </w:tabs>
        <w:ind w:left="426"/>
        <w:jc w:val="both"/>
        <w:rPr>
          <w:bCs/>
          <w:sz w:val="18"/>
        </w:rPr>
      </w:pPr>
      <w:r>
        <w:rPr>
          <w:bCs/>
          <w:sz w:val="18"/>
        </w:rPr>
        <w:tab/>
      </w:r>
      <w:r w:rsidRPr="00B81E34">
        <w:rPr>
          <w:bCs/>
          <w:sz w:val="18"/>
        </w:rPr>
        <w:t>Section 311 - 312: Components present in this product at a level which could require reporting are:</w:t>
      </w:r>
    </w:p>
    <w:p w:rsidR="00AB4B3E" w:rsidRPr="00B81E34" w:rsidRDefault="00AB4B3E" w:rsidP="00AB4B3E">
      <w:pPr>
        <w:tabs>
          <w:tab w:val="left" w:pos="851"/>
        </w:tabs>
        <w:ind w:left="426"/>
        <w:jc w:val="both"/>
        <w:rPr>
          <w:bCs/>
          <w:sz w:val="18"/>
        </w:rPr>
      </w:pPr>
      <w:r>
        <w:rPr>
          <w:bCs/>
          <w:sz w:val="18"/>
        </w:rPr>
        <w:tab/>
      </w:r>
      <w:proofErr w:type="gramStart"/>
      <w:r w:rsidRPr="00B81E34">
        <w:rPr>
          <w:bCs/>
          <w:sz w:val="18"/>
        </w:rPr>
        <w:t>none</w:t>
      </w:r>
      <w:proofErr w:type="gramEnd"/>
      <w:r w:rsidRPr="00B81E34">
        <w:rPr>
          <w:bCs/>
          <w:sz w:val="18"/>
        </w:rPr>
        <w:t>.</w:t>
      </w:r>
    </w:p>
    <w:p w:rsidR="00AB4B3E" w:rsidRDefault="00AB4B3E" w:rsidP="00AB4B3E">
      <w:pPr>
        <w:tabs>
          <w:tab w:val="left" w:pos="851"/>
        </w:tabs>
        <w:ind w:left="426"/>
        <w:jc w:val="both"/>
        <w:rPr>
          <w:bCs/>
          <w:sz w:val="18"/>
        </w:rPr>
      </w:pPr>
      <w:r>
        <w:rPr>
          <w:bCs/>
          <w:sz w:val="18"/>
        </w:rPr>
        <w:tab/>
      </w:r>
      <w:r w:rsidRPr="00B81E34">
        <w:rPr>
          <w:bCs/>
          <w:sz w:val="18"/>
        </w:rPr>
        <w:t>Section 313: Not applicable</w:t>
      </w:r>
    </w:p>
    <w:p w:rsidR="00AB4B3E" w:rsidRPr="00B81E34" w:rsidRDefault="00AB4B3E" w:rsidP="00AB4B3E">
      <w:pPr>
        <w:tabs>
          <w:tab w:val="left" w:pos="851"/>
        </w:tabs>
        <w:ind w:left="426"/>
        <w:jc w:val="both"/>
        <w:rPr>
          <w:bCs/>
          <w:sz w:val="18"/>
        </w:rPr>
      </w:pPr>
    </w:p>
    <w:p w:rsidR="00AB4B3E" w:rsidRPr="00B81E34" w:rsidRDefault="00AB4B3E" w:rsidP="00AB4B3E">
      <w:pPr>
        <w:tabs>
          <w:tab w:val="left" w:pos="400"/>
        </w:tabs>
        <w:ind w:left="426"/>
        <w:jc w:val="both"/>
        <w:rPr>
          <w:bCs/>
          <w:sz w:val="18"/>
        </w:rPr>
      </w:pPr>
      <w:r w:rsidRPr="00B81E34">
        <w:rPr>
          <w:bCs/>
          <w:sz w:val="18"/>
        </w:rPr>
        <w:t>TSCA Section 8(b) Inventory Status: All ingredients are listed on TSCA Inventory of Chemical Substances or exempt</w:t>
      </w:r>
    </w:p>
    <w:p w:rsidR="00AB4B3E" w:rsidRDefault="00AB4B3E" w:rsidP="00AB4B3E">
      <w:pPr>
        <w:tabs>
          <w:tab w:val="left" w:pos="400"/>
        </w:tabs>
        <w:ind w:left="426"/>
        <w:jc w:val="both"/>
        <w:rPr>
          <w:bCs/>
          <w:sz w:val="18"/>
        </w:rPr>
      </w:pPr>
      <w:proofErr w:type="gramStart"/>
      <w:r w:rsidRPr="00B81E34">
        <w:rPr>
          <w:bCs/>
          <w:sz w:val="18"/>
        </w:rPr>
        <w:t>from</w:t>
      </w:r>
      <w:proofErr w:type="gramEnd"/>
      <w:r w:rsidRPr="00B81E34">
        <w:rPr>
          <w:bCs/>
          <w:sz w:val="18"/>
        </w:rPr>
        <w:t xml:space="preserve"> TSCA Inventory requirements.</w:t>
      </w:r>
    </w:p>
    <w:p w:rsidR="00AB4B3E" w:rsidRPr="00B81E34" w:rsidRDefault="00AB4B3E" w:rsidP="00AB4B3E">
      <w:pPr>
        <w:tabs>
          <w:tab w:val="left" w:pos="400"/>
        </w:tabs>
        <w:ind w:left="426"/>
        <w:jc w:val="both"/>
        <w:rPr>
          <w:bCs/>
          <w:sz w:val="18"/>
        </w:rPr>
      </w:pPr>
    </w:p>
    <w:p w:rsidR="00AB4B3E" w:rsidRPr="00B81E34" w:rsidRDefault="00AB4B3E" w:rsidP="00AB4B3E">
      <w:pPr>
        <w:tabs>
          <w:tab w:val="left" w:pos="400"/>
        </w:tabs>
        <w:ind w:left="426"/>
        <w:jc w:val="both"/>
        <w:rPr>
          <w:bCs/>
          <w:sz w:val="18"/>
        </w:rPr>
      </w:pPr>
      <w:r w:rsidRPr="00B81E34">
        <w:rPr>
          <w:bCs/>
          <w:sz w:val="18"/>
        </w:rPr>
        <w:t>AICS Inventory Status: All ingredients are listed on the Australia Inventory of Chemical Substances.</w:t>
      </w:r>
    </w:p>
    <w:p w:rsidR="00AB4B3E" w:rsidRDefault="00AB4B3E" w:rsidP="00AB4B3E">
      <w:pPr>
        <w:tabs>
          <w:tab w:val="left" w:pos="400"/>
        </w:tabs>
        <w:ind w:left="426"/>
        <w:jc w:val="both"/>
        <w:rPr>
          <w:bCs/>
          <w:sz w:val="18"/>
        </w:rPr>
      </w:pPr>
    </w:p>
    <w:p w:rsidR="00AB4B3E" w:rsidRPr="00B81E34" w:rsidRDefault="00AB4B3E" w:rsidP="00AB4B3E">
      <w:pPr>
        <w:tabs>
          <w:tab w:val="left" w:pos="400"/>
        </w:tabs>
        <w:ind w:left="426"/>
        <w:jc w:val="both"/>
        <w:rPr>
          <w:bCs/>
          <w:sz w:val="18"/>
        </w:rPr>
      </w:pPr>
      <w:r w:rsidRPr="00B81E34">
        <w:rPr>
          <w:bCs/>
          <w:sz w:val="18"/>
        </w:rPr>
        <w:t>State Lists</w:t>
      </w:r>
    </w:p>
    <w:p w:rsidR="00AB4B3E" w:rsidRDefault="00AB4B3E" w:rsidP="00AB4B3E">
      <w:pPr>
        <w:tabs>
          <w:tab w:val="left" w:pos="400"/>
        </w:tabs>
        <w:ind w:left="426"/>
        <w:jc w:val="both"/>
        <w:rPr>
          <w:bCs/>
          <w:sz w:val="18"/>
        </w:rPr>
      </w:pPr>
    </w:p>
    <w:p w:rsidR="00AB4B3E" w:rsidRDefault="00AB4B3E" w:rsidP="00AB4B3E">
      <w:pPr>
        <w:tabs>
          <w:tab w:val="left" w:pos="400"/>
        </w:tabs>
        <w:ind w:left="426"/>
        <w:jc w:val="both"/>
        <w:rPr>
          <w:bCs/>
          <w:sz w:val="18"/>
        </w:rPr>
      </w:pPr>
      <w:r w:rsidRPr="00B81E34">
        <w:rPr>
          <w:bCs/>
          <w:sz w:val="18"/>
        </w:rPr>
        <w:t>This product does not contain any Proposition 65 chemicals.</w:t>
      </w:r>
    </w:p>
    <w:p w:rsidR="00AB4B3E" w:rsidRDefault="00AB4B3E" w:rsidP="00AB4B3E">
      <w:pPr>
        <w:tabs>
          <w:tab w:val="left" w:pos="400"/>
        </w:tabs>
        <w:ind w:left="426"/>
        <w:jc w:val="both"/>
        <w:rPr>
          <w:bCs/>
          <w:sz w:val="18"/>
        </w:rPr>
      </w:pPr>
    </w:p>
    <w:p w:rsidR="00AB4B3E" w:rsidRPr="003A0CDC" w:rsidRDefault="00AB4B3E" w:rsidP="00AB4B3E">
      <w:pPr>
        <w:numPr>
          <w:ilvl w:val="0"/>
          <w:numId w:val="20"/>
        </w:numPr>
        <w:tabs>
          <w:tab w:val="clear" w:pos="1077"/>
          <w:tab w:val="left" w:pos="400"/>
        </w:tabs>
        <w:ind w:left="3300" w:hanging="3300"/>
        <w:jc w:val="both"/>
        <w:rPr>
          <w:bCs/>
          <w:sz w:val="18"/>
        </w:rPr>
      </w:pPr>
      <w:r w:rsidRPr="00635EA6">
        <w:rPr>
          <w:sz w:val="18"/>
          <w:szCs w:val="18"/>
        </w:rPr>
        <w:t>This product is not classified according to the EU regulations.</w:t>
      </w: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Pr="00635EA6" w:rsidRDefault="003A0CDC" w:rsidP="003A0CDC">
      <w:pPr>
        <w:tabs>
          <w:tab w:val="left" w:pos="400"/>
        </w:tabs>
        <w:jc w:val="both"/>
        <w:rPr>
          <w:bCs/>
          <w:sz w:val="18"/>
        </w:rPr>
      </w:pPr>
    </w:p>
    <w:p w:rsidR="00D11EA7" w:rsidRPr="00635EA6" w:rsidRDefault="00D11EA7" w:rsidP="00D11EA7">
      <w:pPr>
        <w:tabs>
          <w:tab w:val="left" w:pos="400"/>
        </w:tabs>
        <w:jc w:val="both"/>
        <w:rPr>
          <w:bCs/>
          <w:sz w:val="18"/>
        </w:rPr>
      </w:pPr>
    </w:p>
    <w:p w:rsidR="00D11EA7" w:rsidRPr="00635EA6" w:rsidRDefault="00162844" w:rsidP="00D11EA7">
      <w:pPr>
        <w:tabs>
          <w:tab w:val="left" w:pos="400"/>
        </w:tabs>
        <w:spacing w:before="120" w:after="120"/>
        <w:jc w:val="both"/>
        <w:rPr>
          <w:b/>
          <w:bCs/>
          <w:sz w:val="20"/>
          <w:szCs w:val="20"/>
        </w:rPr>
      </w:pPr>
      <w:r w:rsidRPr="00162844">
        <w:rPr>
          <w:b/>
          <w:bCs/>
          <w:noProof/>
          <w:sz w:val="20"/>
          <w:szCs w:val="20"/>
          <w:lang w:eastAsia="fr-FR"/>
        </w:rPr>
        <w:pict>
          <v:shape id="_x0000_s1338" type="#_x0000_t202" style="position:absolute;left:0;text-align:left;margin-left:230pt;margin-top:4.8pt;width:260pt;height:18.75pt;z-index:251634688" filled="f" stroked="f">
            <v:textbox style="mso-next-textbox:#_x0000_s1338">
              <w:txbxContent>
                <w:p w:rsidR="00CB6E00" w:rsidRDefault="00CB6E00" w:rsidP="00D11EA7">
                  <w:pPr>
                    <w:pStyle w:val="Titre5"/>
                    <w:rPr>
                      <w:sz w:val="20"/>
                    </w:rPr>
                  </w:pPr>
                  <w:r>
                    <w:rPr>
                      <w:noProof/>
                      <w:sz w:val="20"/>
                    </w:rPr>
                    <w:t>Section 16 – Other information</w:t>
                  </w:r>
                </w:p>
              </w:txbxContent>
            </v:textbox>
          </v:shape>
        </w:pict>
      </w:r>
      <w:r w:rsidR="00AB4B3E">
        <w:rPr>
          <w:b/>
          <w:bCs/>
          <w:noProof/>
          <w:sz w:val="20"/>
          <w:szCs w:val="20"/>
          <w:lang w:val="fr-FR" w:eastAsia="fr-FR"/>
        </w:rPr>
        <w:drawing>
          <wp:anchor distT="0" distB="0" distL="114300" distR="114300" simplePos="0" relativeHeight="251635712" behindDoc="1" locked="0" layoutInCell="1" allowOverlap="1">
            <wp:simplePos x="0" y="0"/>
            <wp:positionH relativeFrom="column">
              <wp:posOffset>0</wp:posOffset>
            </wp:positionH>
            <wp:positionV relativeFrom="paragraph">
              <wp:posOffset>40640</wp:posOffset>
            </wp:positionV>
            <wp:extent cx="6385560" cy="274955"/>
            <wp:effectExtent l="19050" t="0" r="0" b="0"/>
            <wp:wrapNone/>
            <wp:docPr id="315" name="Image 315"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D11EA7" w:rsidRPr="00635EA6" w:rsidRDefault="00D11EA7" w:rsidP="00D11EA7">
      <w:pPr>
        <w:tabs>
          <w:tab w:val="left" w:pos="400"/>
        </w:tabs>
        <w:jc w:val="both"/>
        <w:rPr>
          <w:bCs/>
          <w:sz w:val="18"/>
        </w:rPr>
      </w:pPr>
    </w:p>
    <w:p w:rsidR="00D11EA7" w:rsidRPr="00635EA6" w:rsidRDefault="00D11EA7" w:rsidP="0048212E">
      <w:pPr>
        <w:tabs>
          <w:tab w:val="left" w:pos="400"/>
        </w:tabs>
        <w:jc w:val="both"/>
        <w:rPr>
          <w:b/>
          <w:sz w:val="18"/>
          <w:szCs w:val="18"/>
        </w:rPr>
        <w:sectPr w:rsidR="00D11EA7" w:rsidRPr="00635EA6" w:rsidSect="00635EA6">
          <w:headerReference w:type="default" r:id="rId15"/>
          <w:footerReference w:type="default" r:id="rId16"/>
          <w:type w:val="continuous"/>
          <w:pgSz w:w="11904" w:h="16836" w:code="9"/>
          <w:pgMar w:top="851" w:right="680" w:bottom="851" w:left="851" w:header="284" w:footer="284" w:gutter="0"/>
          <w:cols w:space="720"/>
          <w:docGrid w:linePitch="360"/>
        </w:sectPr>
      </w:pPr>
    </w:p>
    <w:p w:rsidR="0048212E" w:rsidRPr="0048212E" w:rsidRDefault="0048212E" w:rsidP="0048212E">
      <w:pPr>
        <w:tabs>
          <w:tab w:val="left" w:pos="400"/>
        </w:tabs>
        <w:jc w:val="both"/>
        <w:rPr>
          <w:b/>
          <w:bCs/>
          <w:sz w:val="18"/>
        </w:rPr>
      </w:pPr>
    </w:p>
    <w:p w:rsidR="00D11EA7" w:rsidRPr="00635EA6" w:rsidRDefault="00D11EA7" w:rsidP="00D11EA7">
      <w:pPr>
        <w:numPr>
          <w:ilvl w:val="0"/>
          <w:numId w:val="20"/>
        </w:numPr>
        <w:tabs>
          <w:tab w:val="clear" w:pos="1077"/>
          <w:tab w:val="left" w:pos="400"/>
        </w:tabs>
        <w:ind w:left="3300" w:hanging="3300"/>
        <w:jc w:val="both"/>
        <w:rPr>
          <w:b/>
          <w:bCs/>
          <w:sz w:val="18"/>
        </w:rPr>
      </w:pPr>
      <w:r w:rsidRPr="00635EA6">
        <w:rPr>
          <w:b/>
          <w:sz w:val="18"/>
          <w:szCs w:val="18"/>
        </w:rPr>
        <w:t>Hazardous Material Information System (</w:t>
      </w:r>
      <w:smartTag w:uri="urn:schemas-microsoft-com:office:smarttags" w:element="place">
        <w:smartTag w:uri="urn:schemas-microsoft-com:office:smarttags" w:element="country-region">
          <w:r w:rsidRPr="00635EA6">
            <w:rPr>
              <w:b/>
              <w:sz w:val="18"/>
              <w:szCs w:val="18"/>
            </w:rPr>
            <w:t>U.S.A.</w:t>
          </w:r>
        </w:smartTag>
      </w:smartTag>
      <w:r w:rsidRPr="00635EA6">
        <w:rPr>
          <w:b/>
          <w:sz w:val="18"/>
          <w:szCs w:val="18"/>
        </w:rPr>
        <w:t>):</w:t>
      </w:r>
    </w:p>
    <w:p w:rsidR="00D11EA7" w:rsidRPr="00635EA6" w:rsidRDefault="00D11EA7" w:rsidP="00D11EA7">
      <w:pPr>
        <w:tabs>
          <w:tab w:val="left" w:pos="400"/>
        </w:tabs>
        <w:jc w:val="both"/>
        <w:rPr>
          <w:b/>
          <w:bCs/>
          <w:sz w:val="18"/>
        </w:rPr>
      </w:pPr>
    </w:p>
    <w:tbl>
      <w:tblPr>
        <w:tblStyle w:val="Grilledutableau"/>
        <w:tblW w:w="0" w:type="auto"/>
        <w:tblInd w:w="908" w:type="dxa"/>
        <w:tblLook w:val="01E0"/>
      </w:tblPr>
      <w:tblGrid>
        <w:gridCol w:w="2057"/>
        <w:gridCol w:w="500"/>
      </w:tblGrid>
      <w:tr w:rsidR="00D11EA7" w:rsidRPr="00635EA6">
        <w:trPr>
          <w:trHeight w:val="340"/>
        </w:trPr>
        <w:tc>
          <w:tcPr>
            <w:tcW w:w="2057" w:type="dxa"/>
            <w:tcBorders>
              <w:bottom w:val="single" w:sz="4" w:space="0" w:color="auto"/>
            </w:tcBorders>
            <w:shd w:val="clear" w:color="auto" w:fill="0000FF"/>
            <w:vAlign w:val="center"/>
          </w:tcPr>
          <w:p w:rsidR="00D11EA7" w:rsidRPr="00635EA6" w:rsidRDefault="00D11EA7" w:rsidP="00AB4914">
            <w:pPr>
              <w:tabs>
                <w:tab w:val="left" w:pos="400"/>
              </w:tabs>
              <w:rPr>
                <w:b/>
                <w:bCs/>
                <w:sz w:val="18"/>
              </w:rPr>
            </w:pPr>
            <w:r w:rsidRPr="00635EA6">
              <w:rPr>
                <w:b/>
                <w:bCs/>
                <w:sz w:val="18"/>
              </w:rPr>
              <w:t>Health</w:t>
            </w:r>
          </w:p>
        </w:tc>
        <w:tc>
          <w:tcPr>
            <w:tcW w:w="500" w:type="dxa"/>
            <w:vAlign w:val="center"/>
          </w:tcPr>
          <w:p w:rsidR="00D11EA7" w:rsidRPr="00635EA6" w:rsidRDefault="00D11EA7" w:rsidP="00AB4914">
            <w:pPr>
              <w:tabs>
                <w:tab w:val="left" w:pos="400"/>
              </w:tabs>
              <w:jc w:val="center"/>
              <w:rPr>
                <w:b/>
                <w:bCs/>
                <w:sz w:val="18"/>
              </w:rPr>
            </w:pPr>
            <w:r w:rsidRPr="00635EA6">
              <w:rPr>
                <w:b/>
                <w:bCs/>
                <w:sz w:val="18"/>
              </w:rPr>
              <w:t>0</w:t>
            </w:r>
          </w:p>
        </w:tc>
      </w:tr>
      <w:tr w:rsidR="00D11EA7" w:rsidRPr="00635EA6">
        <w:trPr>
          <w:trHeight w:val="340"/>
        </w:trPr>
        <w:tc>
          <w:tcPr>
            <w:tcW w:w="2057" w:type="dxa"/>
            <w:tcBorders>
              <w:bottom w:val="single" w:sz="4" w:space="0" w:color="auto"/>
            </w:tcBorders>
            <w:shd w:val="clear" w:color="auto" w:fill="FF0000"/>
            <w:vAlign w:val="center"/>
          </w:tcPr>
          <w:p w:rsidR="00D11EA7" w:rsidRPr="00635EA6" w:rsidRDefault="00D11EA7" w:rsidP="00AB4914">
            <w:pPr>
              <w:tabs>
                <w:tab w:val="left" w:pos="400"/>
              </w:tabs>
              <w:rPr>
                <w:b/>
                <w:bCs/>
                <w:sz w:val="18"/>
              </w:rPr>
            </w:pPr>
            <w:r w:rsidRPr="00635EA6">
              <w:rPr>
                <w:b/>
                <w:bCs/>
                <w:sz w:val="18"/>
              </w:rPr>
              <w:t>Fire hazard</w:t>
            </w:r>
          </w:p>
        </w:tc>
        <w:tc>
          <w:tcPr>
            <w:tcW w:w="500" w:type="dxa"/>
            <w:vAlign w:val="center"/>
          </w:tcPr>
          <w:p w:rsidR="00D11EA7" w:rsidRPr="00635EA6" w:rsidRDefault="00D11EA7" w:rsidP="00AB4914">
            <w:pPr>
              <w:tabs>
                <w:tab w:val="left" w:pos="400"/>
              </w:tabs>
              <w:jc w:val="center"/>
              <w:rPr>
                <w:b/>
                <w:bCs/>
                <w:sz w:val="18"/>
              </w:rPr>
            </w:pPr>
            <w:r w:rsidRPr="00635EA6">
              <w:rPr>
                <w:b/>
                <w:bCs/>
                <w:sz w:val="18"/>
              </w:rPr>
              <w:t>0</w:t>
            </w:r>
          </w:p>
        </w:tc>
      </w:tr>
      <w:tr w:rsidR="00D11EA7" w:rsidRPr="00635EA6">
        <w:trPr>
          <w:trHeight w:val="340"/>
        </w:trPr>
        <w:tc>
          <w:tcPr>
            <w:tcW w:w="2057" w:type="dxa"/>
            <w:shd w:val="clear" w:color="auto" w:fill="FFFF00"/>
            <w:vAlign w:val="center"/>
          </w:tcPr>
          <w:p w:rsidR="00D11EA7" w:rsidRPr="00635EA6" w:rsidRDefault="00D11EA7" w:rsidP="00AB4914">
            <w:pPr>
              <w:tabs>
                <w:tab w:val="left" w:pos="400"/>
              </w:tabs>
              <w:rPr>
                <w:b/>
                <w:bCs/>
                <w:sz w:val="18"/>
              </w:rPr>
            </w:pPr>
            <w:r w:rsidRPr="00635EA6">
              <w:rPr>
                <w:b/>
                <w:bCs/>
                <w:sz w:val="18"/>
              </w:rPr>
              <w:t>Reactivity</w:t>
            </w:r>
          </w:p>
        </w:tc>
        <w:tc>
          <w:tcPr>
            <w:tcW w:w="500" w:type="dxa"/>
            <w:vAlign w:val="center"/>
          </w:tcPr>
          <w:p w:rsidR="00D11EA7" w:rsidRPr="00635EA6" w:rsidRDefault="00D11EA7" w:rsidP="00AB4914">
            <w:pPr>
              <w:tabs>
                <w:tab w:val="left" w:pos="400"/>
              </w:tabs>
              <w:jc w:val="center"/>
              <w:rPr>
                <w:b/>
                <w:bCs/>
                <w:sz w:val="18"/>
              </w:rPr>
            </w:pPr>
            <w:r w:rsidRPr="00635EA6">
              <w:rPr>
                <w:b/>
                <w:bCs/>
                <w:sz w:val="18"/>
              </w:rPr>
              <w:t>0</w:t>
            </w:r>
          </w:p>
        </w:tc>
      </w:tr>
      <w:tr w:rsidR="00D11EA7" w:rsidRPr="00635EA6">
        <w:trPr>
          <w:trHeight w:val="340"/>
        </w:trPr>
        <w:tc>
          <w:tcPr>
            <w:tcW w:w="2057" w:type="dxa"/>
            <w:vAlign w:val="center"/>
          </w:tcPr>
          <w:p w:rsidR="00D11EA7" w:rsidRPr="00635EA6" w:rsidRDefault="00D11EA7" w:rsidP="00AB4914">
            <w:pPr>
              <w:tabs>
                <w:tab w:val="left" w:pos="400"/>
              </w:tabs>
              <w:rPr>
                <w:b/>
                <w:bCs/>
                <w:sz w:val="18"/>
              </w:rPr>
            </w:pPr>
            <w:r w:rsidRPr="00635EA6">
              <w:rPr>
                <w:b/>
                <w:bCs/>
                <w:sz w:val="18"/>
              </w:rPr>
              <w:t>Personal protection</w:t>
            </w:r>
          </w:p>
        </w:tc>
        <w:tc>
          <w:tcPr>
            <w:tcW w:w="500" w:type="dxa"/>
            <w:vAlign w:val="center"/>
          </w:tcPr>
          <w:p w:rsidR="00D11EA7" w:rsidRPr="00635EA6" w:rsidRDefault="00D11EA7" w:rsidP="00AB4914">
            <w:pPr>
              <w:tabs>
                <w:tab w:val="left" w:pos="400"/>
              </w:tabs>
              <w:jc w:val="center"/>
              <w:rPr>
                <w:b/>
                <w:bCs/>
                <w:sz w:val="18"/>
              </w:rPr>
            </w:pPr>
          </w:p>
        </w:tc>
      </w:tr>
    </w:tbl>
    <w:p w:rsidR="00D11EA7" w:rsidRPr="00635EA6" w:rsidRDefault="00D11EA7" w:rsidP="00D11EA7">
      <w:pPr>
        <w:tabs>
          <w:tab w:val="left" w:pos="400"/>
        </w:tabs>
        <w:jc w:val="both"/>
        <w:rPr>
          <w:b/>
          <w:bCs/>
          <w:sz w:val="18"/>
        </w:rPr>
      </w:pPr>
    </w:p>
    <w:p w:rsidR="00D11EA7" w:rsidRDefault="00D11EA7" w:rsidP="00D11EA7">
      <w:pPr>
        <w:tabs>
          <w:tab w:val="left" w:pos="400"/>
        </w:tabs>
        <w:jc w:val="both"/>
        <w:rPr>
          <w:b/>
          <w:bCs/>
          <w:sz w:val="18"/>
        </w:rPr>
      </w:pPr>
    </w:p>
    <w:p w:rsidR="003A0CDC" w:rsidRDefault="003A0CDC" w:rsidP="00D11EA7">
      <w:pPr>
        <w:tabs>
          <w:tab w:val="left" w:pos="400"/>
        </w:tabs>
        <w:jc w:val="both"/>
        <w:rPr>
          <w:b/>
          <w:bCs/>
          <w:sz w:val="18"/>
        </w:rPr>
      </w:pPr>
    </w:p>
    <w:p w:rsidR="003A0CDC" w:rsidRDefault="003A0CDC" w:rsidP="00D11EA7">
      <w:pPr>
        <w:tabs>
          <w:tab w:val="left" w:pos="400"/>
        </w:tabs>
        <w:jc w:val="both"/>
        <w:rPr>
          <w:b/>
          <w:bCs/>
          <w:sz w:val="18"/>
        </w:rPr>
      </w:pPr>
    </w:p>
    <w:p w:rsidR="003A0CDC" w:rsidRPr="00635EA6" w:rsidRDefault="003A0CDC" w:rsidP="00D11EA7">
      <w:pPr>
        <w:tabs>
          <w:tab w:val="left" w:pos="400"/>
        </w:tabs>
        <w:jc w:val="both"/>
        <w:rPr>
          <w:b/>
          <w:bCs/>
          <w:sz w:val="18"/>
        </w:rPr>
      </w:pPr>
    </w:p>
    <w:p w:rsidR="00D11EA7" w:rsidRPr="00635EA6" w:rsidRDefault="00D11EA7" w:rsidP="00D11EA7">
      <w:pPr>
        <w:tabs>
          <w:tab w:val="left" w:pos="400"/>
        </w:tabs>
        <w:jc w:val="both"/>
        <w:rPr>
          <w:b/>
          <w:bCs/>
          <w:sz w:val="18"/>
        </w:rPr>
      </w:pPr>
    </w:p>
    <w:p w:rsidR="00D11EA7" w:rsidRPr="00635EA6" w:rsidRDefault="00D11EA7" w:rsidP="00D11EA7">
      <w:pPr>
        <w:tabs>
          <w:tab w:val="left" w:pos="400"/>
        </w:tabs>
        <w:jc w:val="both"/>
        <w:rPr>
          <w:b/>
          <w:bCs/>
          <w:sz w:val="18"/>
        </w:rPr>
      </w:pPr>
    </w:p>
    <w:p w:rsidR="00D11EA7" w:rsidRPr="00635EA6" w:rsidRDefault="00D11EA7" w:rsidP="00D11EA7">
      <w:pPr>
        <w:numPr>
          <w:ilvl w:val="0"/>
          <w:numId w:val="20"/>
        </w:numPr>
        <w:tabs>
          <w:tab w:val="clear" w:pos="1077"/>
          <w:tab w:val="left" w:pos="400"/>
        </w:tabs>
        <w:ind w:left="3300" w:hanging="3300"/>
        <w:jc w:val="both"/>
        <w:rPr>
          <w:b/>
          <w:bCs/>
          <w:sz w:val="18"/>
        </w:rPr>
      </w:pPr>
      <w:r w:rsidRPr="00635EA6">
        <w:rPr>
          <w:b/>
          <w:sz w:val="18"/>
          <w:szCs w:val="18"/>
        </w:rPr>
        <w:t>National Fire Protection Association (</w:t>
      </w:r>
      <w:smartTag w:uri="urn:schemas-microsoft-com:office:smarttags" w:element="country-region">
        <w:smartTag w:uri="urn:schemas-microsoft-com:office:smarttags" w:element="place">
          <w:r w:rsidRPr="00635EA6">
            <w:rPr>
              <w:b/>
              <w:sz w:val="18"/>
              <w:szCs w:val="18"/>
            </w:rPr>
            <w:t>U.S.A.</w:t>
          </w:r>
        </w:smartTag>
      </w:smartTag>
      <w:r w:rsidRPr="00635EA6">
        <w:rPr>
          <w:b/>
          <w:sz w:val="18"/>
          <w:szCs w:val="18"/>
        </w:rPr>
        <w:t>):</w:t>
      </w:r>
    </w:p>
    <w:p w:rsidR="00D11EA7" w:rsidRPr="00635EA6" w:rsidRDefault="00AB4B3E" w:rsidP="00D11EA7">
      <w:pPr>
        <w:tabs>
          <w:tab w:val="left" w:pos="400"/>
        </w:tabs>
        <w:jc w:val="center"/>
        <w:rPr>
          <w:b/>
          <w:bCs/>
          <w:sz w:val="18"/>
        </w:rPr>
      </w:pPr>
      <w:r>
        <w:rPr>
          <w:noProof/>
          <w:lang w:val="fr-FR" w:eastAsia="fr-FR"/>
        </w:rPr>
        <w:drawing>
          <wp:anchor distT="0" distB="0" distL="114300" distR="114300" simplePos="0" relativeHeight="251636736" behindDoc="0" locked="0" layoutInCell="1" allowOverlap="1">
            <wp:simplePos x="0" y="0"/>
            <wp:positionH relativeFrom="column">
              <wp:posOffset>344805</wp:posOffset>
            </wp:positionH>
            <wp:positionV relativeFrom="paragraph">
              <wp:posOffset>12065</wp:posOffset>
            </wp:positionV>
            <wp:extent cx="2057400" cy="1257300"/>
            <wp:effectExtent l="0" t="0" r="0" b="0"/>
            <wp:wrapNone/>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cstate="print"/>
                    <a:srcRect/>
                    <a:stretch>
                      <a:fillRect/>
                    </a:stretch>
                  </pic:blipFill>
                  <pic:spPr bwMode="auto">
                    <a:xfrm>
                      <a:off x="0" y="0"/>
                      <a:ext cx="2057400" cy="1257300"/>
                    </a:xfrm>
                    <a:prstGeom prst="rect">
                      <a:avLst/>
                    </a:prstGeom>
                    <a:noFill/>
                    <a:ln w="9525">
                      <a:noFill/>
                      <a:miter lim="800000"/>
                      <a:headEnd/>
                      <a:tailEnd/>
                    </a:ln>
                  </pic:spPr>
                </pic:pic>
              </a:graphicData>
            </a:graphic>
          </wp:anchor>
        </w:drawing>
      </w:r>
    </w:p>
    <w:p w:rsidR="00D11EA7" w:rsidRPr="00635EA6" w:rsidRDefault="00D11EA7" w:rsidP="00D11EA7">
      <w:pPr>
        <w:tabs>
          <w:tab w:val="left" w:pos="400"/>
        </w:tabs>
        <w:jc w:val="both"/>
      </w:pPr>
    </w:p>
    <w:p w:rsidR="00D11EA7" w:rsidRPr="00635EA6" w:rsidRDefault="00D11EA7" w:rsidP="00D11EA7">
      <w:pPr>
        <w:tabs>
          <w:tab w:val="left" w:pos="400"/>
        </w:tabs>
        <w:jc w:val="both"/>
      </w:pPr>
    </w:p>
    <w:p w:rsidR="00D11EA7" w:rsidRPr="00635EA6" w:rsidRDefault="00D11EA7" w:rsidP="00D11EA7">
      <w:pPr>
        <w:tabs>
          <w:tab w:val="left" w:pos="400"/>
        </w:tabs>
        <w:jc w:val="both"/>
      </w:pPr>
    </w:p>
    <w:p w:rsidR="00D11EA7" w:rsidRPr="00635EA6" w:rsidRDefault="00D11EA7" w:rsidP="00D11EA7">
      <w:pPr>
        <w:tabs>
          <w:tab w:val="left" w:pos="400"/>
        </w:tabs>
        <w:jc w:val="both"/>
      </w:pPr>
    </w:p>
    <w:p w:rsidR="00D11EA7" w:rsidRPr="00635EA6" w:rsidRDefault="00D11EA7" w:rsidP="00D11EA7">
      <w:pPr>
        <w:tabs>
          <w:tab w:val="left" w:pos="400"/>
        </w:tabs>
        <w:jc w:val="both"/>
      </w:pPr>
    </w:p>
    <w:p w:rsidR="00D11EA7" w:rsidRPr="00635EA6" w:rsidRDefault="00D11EA7" w:rsidP="00D11EA7">
      <w:pPr>
        <w:tabs>
          <w:tab w:val="left" w:pos="400"/>
        </w:tabs>
        <w:jc w:val="both"/>
      </w:pPr>
    </w:p>
    <w:p w:rsidR="00D11EA7" w:rsidRPr="00635EA6" w:rsidRDefault="00D11EA7" w:rsidP="00D11EA7">
      <w:pPr>
        <w:tabs>
          <w:tab w:val="left" w:pos="400"/>
        </w:tabs>
        <w:jc w:val="both"/>
      </w:pPr>
    </w:p>
    <w:p w:rsidR="00D11EA7" w:rsidRPr="00635EA6" w:rsidRDefault="00D11EA7" w:rsidP="00D11EA7">
      <w:pPr>
        <w:tabs>
          <w:tab w:val="left" w:pos="400"/>
        </w:tabs>
        <w:jc w:val="both"/>
        <w:sectPr w:rsidR="00D11EA7" w:rsidRPr="00635EA6" w:rsidSect="00635EA6">
          <w:type w:val="continuous"/>
          <w:pgSz w:w="11904" w:h="16836" w:code="9"/>
          <w:pgMar w:top="851" w:right="680" w:bottom="851" w:left="851" w:header="284" w:footer="284" w:gutter="0"/>
          <w:cols w:num="2" w:space="720" w:equalWidth="0">
            <w:col w:w="5032" w:space="708"/>
            <w:col w:w="4633"/>
          </w:cols>
          <w:docGrid w:linePitch="360"/>
        </w:sectPr>
      </w:pPr>
    </w:p>
    <w:p w:rsidR="003A0CDC" w:rsidRDefault="003A0CDC" w:rsidP="003A0CDC">
      <w:pPr>
        <w:pStyle w:val="Paragraphedeliste"/>
        <w:numPr>
          <w:ilvl w:val="0"/>
          <w:numId w:val="42"/>
        </w:numPr>
        <w:tabs>
          <w:tab w:val="left" w:pos="400"/>
        </w:tabs>
        <w:ind w:left="426"/>
        <w:jc w:val="both"/>
        <w:rPr>
          <w:b/>
          <w:bCs/>
          <w:sz w:val="18"/>
        </w:rPr>
      </w:pPr>
      <w:r w:rsidRPr="00472429">
        <w:rPr>
          <w:b/>
          <w:bCs/>
          <w:sz w:val="18"/>
        </w:rPr>
        <w:lastRenderedPageBreak/>
        <w:t>Revisions:</w:t>
      </w:r>
    </w:p>
    <w:p w:rsidR="003A0CDC" w:rsidRPr="00472429" w:rsidRDefault="003A0CDC" w:rsidP="003A0CDC">
      <w:pPr>
        <w:tabs>
          <w:tab w:val="left" w:pos="400"/>
        </w:tabs>
        <w:jc w:val="both"/>
        <w:rPr>
          <w:b/>
          <w:bCs/>
          <w:sz w:val="18"/>
        </w:rPr>
      </w:pPr>
    </w:p>
    <w:p w:rsidR="003A0CDC" w:rsidRPr="00472429" w:rsidRDefault="003A0CDC" w:rsidP="003A0CDC">
      <w:pPr>
        <w:tabs>
          <w:tab w:val="left" w:pos="400"/>
        </w:tabs>
        <w:jc w:val="both"/>
        <w:rPr>
          <w:bCs/>
          <w:sz w:val="18"/>
        </w:rPr>
      </w:pPr>
      <w:r w:rsidRPr="00472429">
        <w:rPr>
          <w:bCs/>
          <w:sz w:val="18"/>
        </w:rPr>
        <w:t xml:space="preserve">Issue Date: </w:t>
      </w:r>
      <w:r>
        <w:rPr>
          <w:bCs/>
          <w:sz w:val="18"/>
        </w:rPr>
        <w:t>22-May-2014</w:t>
      </w:r>
    </w:p>
    <w:p w:rsidR="003A0CDC" w:rsidRPr="00472429" w:rsidRDefault="003A0CDC" w:rsidP="003A0CDC">
      <w:pPr>
        <w:tabs>
          <w:tab w:val="left" w:pos="400"/>
        </w:tabs>
        <w:jc w:val="both"/>
        <w:rPr>
          <w:bCs/>
          <w:sz w:val="18"/>
        </w:rPr>
      </w:pPr>
      <w:r>
        <w:rPr>
          <w:bCs/>
          <w:sz w:val="18"/>
        </w:rPr>
        <w:t xml:space="preserve">Last </w:t>
      </w:r>
      <w:r w:rsidRPr="00472429">
        <w:rPr>
          <w:bCs/>
          <w:sz w:val="18"/>
        </w:rPr>
        <w:t>Revision Date</w:t>
      </w:r>
      <w:r>
        <w:rPr>
          <w:bCs/>
          <w:sz w:val="18"/>
        </w:rPr>
        <w:t xml:space="preserve">: </w:t>
      </w:r>
      <w:proofErr w:type="gramStart"/>
      <w:r>
        <w:rPr>
          <w:bCs/>
          <w:sz w:val="18"/>
        </w:rPr>
        <w:t>25 Feb-2022</w:t>
      </w:r>
      <w:proofErr w:type="gramEnd"/>
    </w:p>
    <w:p w:rsidR="003A0CDC" w:rsidRDefault="003A0CDC" w:rsidP="003A0CDC">
      <w:pPr>
        <w:tabs>
          <w:tab w:val="left" w:pos="400"/>
        </w:tabs>
        <w:jc w:val="both"/>
        <w:rPr>
          <w:bCs/>
          <w:sz w:val="18"/>
        </w:rPr>
      </w:pPr>
      <w:r w:rsidRPr="00472429">
        <w:rPr>
          <w:bCs/>
          <w:sz w:val="18"/>
        </w:rPr>
        <w:t xml:space="preserve">Revision note: New format. </w:t>
      </w:r>
      <w:proofErr w:type="gramStart"/>
      <w:r w:rsidRPr="00472429">
        <w:rPr>
          <w:bCs/>
          <w:sz w:val="18"/>
        </w:rPr>
        <w:t>updated</w:t>
      </w:r>
      <w:proofErr w:type="gramEnd"/>
      <w:r w:rsidRPr="00472429">
        <w:rPr>
          <w:bCs/>
          <w:sz w:val="18"/>
        </w:rPr>
        <w:t xml:space="preserve"> Section </w:t>
      </w:r>
      <w:r>
        <w:rPr>
          <w:bCs/>
          <w:sz w:val="18"/>
        </w:rPr>
        <w:t>1,16.</w:t>
      </w:r>
    </w:p>
    <w:p w:rsidR="003A0CDC" w:rsidRDefault="003A0CDC" w:rsidP="003A0CDC">
      <w:pPr>
        <w:tabs>
          <w:tab w:val="left" w:pos="400"/>
        </w:tabs>
        <w:jc w:val="both"/>
        <w:rPr>
          <w:b/>
          <w:bCs/>
          <w:sz w:val="18"/>
        </w:rPr>
      </w:pPr>
    </w:p>
    <w:p w:rsidR="003A0CDC" w:rsidRDefault="003A0CDC" w:rsidP="003A0CDC">
      <w:pPr>
        <w:tabs>
          <w:tab w:val="left" w:pos="400"/>
        </w:tabs>
        <w:jc w:val="both"/>
        <w:rPr>
          <w:b/>
          <w:bCs/>
          <w:sz w:val="18"/>
        </w:rPr>
      </w:pPr>
    </w:p>
    <w:p w:rsidR="003A0CDC" w:rsidRDefault="003A0CDC" w:rsidP="003A0CDC">
      <w:pPr>
        <w:tabs>
          <w:tab w:val="left" w:pos="400"/>
        </w:tabs>
        <w:jc w:val="both"/>
        <w:rPr>
          <w:b/>
          <w:bCs/>
          <w:sz w:val="18"/>
        </w:rPr>
      </w:pPr>
    </w:p>
    <w:p w:rsidR="00D11EA7" w:rsidRDefault="00D11EA7" w:rsidP="00D11EA7">
      <w:pPr>
        <w:numPr>
          <w:ilvl w:val="0"/>
          <w:numId w:val="20"/>
        </w:numPr>
        <w:tabs>
          <w:tab w:val="clear" w:pos="1077"/>
          <w:tab w:val="left" w:pos="400"/>
        </w:tabs>
        <w:ind w:left="3200" w:hanging="3200"/>
        <w:jc w:val="both"/>
        <w:rPr>
          <w:b/>
          <w:bCs/>
          <w:sz w:val="18"/>
        </w:rPr>
      </w:pPr>
      <w:r w:rsidRPr="00635EA6">
        <w:rPr>
          <w:b/>
          <w:bCs/>
          <w:sz w:val="18"/>
        </w:rPr>
        <w:t>Other Comments:</w:t>
      </w:r>
    </w:p>
    <w:p w:rsidR="003A0CDC" w:rsidRPr="00635EA6" w:rsidRDefault="003A0CDC" w:rsidP="003A0CDC">
      <w:pPr>
        <w:tabs>
          <w:tab w:val="left" w:pos="400"/>
        </w:tabs>
        <w:ind w:left="3200"/>
        <w:jc w:val="both"/>
        <w:rPr>
          <w:b/>
          <w:bCs/>
          <w:sz w:val="18"/>
        </w:rPr>
      </w:pPr>
    </w:p>
    <w:p w:rsidR="00D11EA7" w:rsidRPr="00635EA6" w:rsidRDefault="00D11EA7" w:rsidP="00D11EA7">
      <w:pPr>
        <w:jc w:val="both"/>
        <w:rPr>
          <w:sz w:val="18"/>
        </w:rPr>
      </w:pPr>
    </w:p>
    <w:p w:rsidR="00D11EA7" w:rsidRPr="00635EA6" w:rsidRDefault="00D11EA7" w:rsidP="00D11EA7">
      <w:pPr>
        <w:jc w:val="both"/>
        <w:rPr>
          <w:sz w:val="18"/>
        </w:rPr>
      </w:pPr>
      <w:r w:rsidRPr="00635EA6">
        <w:rPr>
          <w:sz w:val="18"/>
        </w:rPr>
        <w:t>To the best of our knowledge, the information contain herein is accurate. However, neither the above named supplier nor any of its subsidiaries assumes any liability whatsoever for the accuracy or completeness of the information contained herein.</w:t>
      </w:r>
    </w:p>
    <w:p w:rsidR="00D11EA7" w:rsidRPr="00635EA6" w:rsidRDefault="00D11EA7" w:rsidP="00D11EA7">
      <w:pPr>
        <w:jc w:val="both"/>
        <w:rPr>
          <w:sz w:val="18"/>
        </w:rPr>
      </w:pPr>
      <w:r w:rsidRPr="00635EA6">
        <w:rPr>
          <w:sz w:val="18"/>
        </w:rPr>
        <w:t>Final determination of suitability of any material is the sole responsibility of the user. All materials may present unknown hazards and should be used with caution. Although certain hazards are described herein, we cannot guarantee that these are the only hazards that exist.</w:t>
      </w:r>
    </w:p>
    <w:p w:rsidR="00D11EA7" w:rsidRPr="00635EA6" w:rsidRDefault="00D11EA7" w:rsidP="00D11EA7">
      <w:pPr>
        <w:jc w:val="both"/>
        <w:rPr>
          <w:sz w:val="18"/>
        </w:rPr>
      </w:pPr>
    </w:p>
    <w:p w:rsidR="00D11EA7" w:rsidRPr="00635EA6" w:rsidRDefault="00D11EA7" w:rsidP="00D11EA7">
      <w:pPr>
        <w:jc w:val="both"/>
        <w:rPr>
          <w:sz w:val="18"/>
        </w:rPr>
      </w:pPr>
      <w:r w:rsidRPr="00635EA6">
        <w:rPr>
          <w:b/>
          <w:sz w:val="18"/>
        </w:rPr>
        <w:t xml:space="preserve">Restriction of use: </w:t>
      </w:r>
      <w:r w:rsidRPr="00635EA6">
        <w:rPr>
          <w:sz w:val="18"/>
        </w:rPr>
        <w:t xml:space="preserve">for research use only. </w:t>
      </w:r>
    </w:p>
    <w:p w:rsidR="00D11EA7" w:rsidRPr="00635EA6" w:rsidRDefault="00D11EA7" w:rsidP="00D11EA7">
      <w:pPr>
        <w:tabs>
          <w:tab w:val="left" w:pos="400"/>
        </w:tabs>
        <w:jc w:val="both"/>
      </w:pPr>
      <w:r w:rsidRPr="00635EA6">
        <w:rPr>
          <w:sz w:val="18"/>
        </w:rPr>
        <w:tab/>
      </w:r>
    </w:p>
    <w:p w:rsidR="006448C4" w:rsidRDefault="0094729A" w:rsidP="00726B23">
      <w:pPr>
        <w:jc w:val="both"/>
      </w:pPr>
      <w:r w:rsidRPr="00635EA6">
        <w:t xml:space="preserve"> </w:t>
      </w:r>
    </w:p>
    <w:p w:rsidR="006448C4" w:rsidRDefault="006448C4" w:rsidP="006448C4">
      <w:pPr>
        <w:tabs>
          <w:tab w:val="num" w:pos="300"/>
        </w:tabs>
        <w:ind w:left="300"/>
        <w:rPr>
          <w:sz w:val="18"/>
        </w:rPr>
      </w:pPr>
      <w:r>
        <w:rPr>
          <w:sz w:val="18"/>
        </w:rPr>
        <w:br w:type="page"/>
      </w:r>
    </w:p>
    <w:p w:rsidR="003A0CDC" w:rsidRDefault="003A0CDC" w:rsidP="006448C4">
      <w:pPr>
        <w:tabs>
          <w:tab w:val="num" w:pos="300"/>
        </w:tabs>
        <w:ind w:left="300"/>
        <w:rPr>
          <w:sz w:val="18"/>
        </w:rPr>
      </w:pPr>
    </w:p>
    <w:p w:rsidR="006448C4" w:rsidRDefault="00162844" w:rsidP="006448C4">
      <w:pPr>
        <w:tabs>
          <w:tab w:val="num" w:pos="300"/>
        </w:tabs>
        <w:ind w:left="300"/>
        <w:rPr>
          <w:sz w:val="18"/>
        </w:rPr>
      </w:pPr>
      <w:r>
        <w:rPr>
          <w:noProof/>
          <w:sz w:val="18"/>
          <w:lang w:val="fr-FR" w:eastAsia="fr-FR"/>
        </w:rPr>
        <w:pict>
          <v:shape id="_x0000_s1536" type="#_x0000_t202" style="position:absolute;left:0;text-align:left;margin-left:215.05pt;margin-top:-7pt;width:280.8pt;height:25.75pt;z-index:251644928" filled="f" stroked="f">
            <v:textbox style="mso-next-textbox:#_x0000_s1536">
              <w:txbxContent>
                <w:p w:rsidR="00CB6E00" w:rsidRDefault="00CB6E00" w:rsidP="006448C4">
                  <w:pPr>
                    <w:pStyle w:val="Titre5"/>
                  </w:pPr>
                  <w:r>
                    <w:t xml:space="preserve">MSDS: </w:t>
                  </w:r>
                  <w:r>
                    <w:rPr>
                      <w:smallCaps w:val="0"/>
                    </w:rPr>
                    <w:t>Mag4C-Ad Conservation Buffer</w:t>
                  </w:r>
                </w:p>
              </w:txbxContent>
            </v:textbox>
          </v:shape>
        </w:pict>
      </w:r>
    </w:p>
    <w:p w:rsidR="006448C4" w:rsidRDefault="006448C4" w:rsidP="006448C4">
      <w:pPr>
        <w:rPr>
          <w:smallCaps/>
        </w:rPr>
      </w:pPr>
    </w:p>
    <w:p w:rsidR="006448C4" w:rsidRPr="00635EA6" w:rsidRDefault="00162844" w:rsidP="006448C4">
      <w:pPr>
        <w:rPr>
          <w:smallCaps/>
        </w:rPr>
      </w:pPr>
      <w:r w:rsidRPr="00162844">
        <w:rPr>
          <w:noProof/>
        </w:rPr>
        <w:pict>
          <v:shape id="_x0000_s1539" type="#_x0000_t202" style="position:absolute;margin-left:200pt;margin-top:8.7pt;width:292.15pt;height:18.75pt;z-index:251648000" filled="f" stroked="f">
            <v:textbox style="mso-next-textbox:#_x0000_s1539">
              <w:txbxContent>
                <w:p w:rsidR="00CB6E00" w:rsidRDefault="00CB6E00" w:rsidP="006448C4">
                  <w:pPr>
                    <w:pStyle w:val="Titre5"/>
                  </w:pPr>
                  <w:r>
                    <w:rPr>
                      <w:sz w:val="20"/>
                    </w:rPr>
                    <w:t>Section 1 - product and company information</w:t>
                  </w:r>
                </w:p>
              </w:txbxContent>
            </v:textbox>
          </v:shape>
        </w:pict>
      </w:r>
      <w:r w:rsidR="00AB4B3E">
        <w:rPr>
          <w:smallCaps/>
          <w:noProof/>
          <w:lang w:val="fr-FR" w:eastAsia="fr-FR"/>
        </w:rPr>
        <w:drawing>
          <wp:anchor distT="0" distB="0" distL="114300" distR="114300" simplePos="0" relativeHeight="251645952" behindDoc="1" locked="0" layoutInCell="1" allowOverlap="1">
            <wp:simplePos x="0" y="0"/>
            <wp:positionH relativeFrom="column">
              <wp:posOffset>8255</wp:posOffset>
            </wp:positionH>
            <wp:positionV relativeFrom="paragraph">
              <wp:posOffset>88265</wp:posOffset>
            </wp:positionV>
            <wp:extent cx="6385560" cy="274955"/>
            <wp:effectExtent l="19050" t="0" r="0" b="0"/>
            <wp:wrapNone/>
            <wp:docPr id="513" name="Image 513"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6448C4" w:rsidRPr="00635EA6" w:rsidRDefault="006448C4" w:rsidP="006448C4">
      <w:pPr>
        <w:ind w:left="360"/>
        <w:rPr>
          <w:sz w:val="16"/>
          <w:szCs w:val="16"/>
        </w:rPr>
      </w:pPr>
    </w:p>
    <w:p w:rsidR="006448C4" w:rsidRPr="00635EA6" w:rsidRDefault="006448C4" w:rsidP="006448C4">
      <w:pPr>
        <w:ind w:left="360"/>
        <w:rPr>
          <w:sz w:val="18"/>
        </w:rPr>
      </w:pPr>
    </w:p>
    <w:p w:rsidR="006448C4" w:rsidRPr="00012BC7" w:rsidRDefault="006448C4" w:rsidP="006448C4">
      <w:pPr>
        <w:numPr>
          <w:ilvl w:val="0"/>
          <w:numId w:val="3"/>
        </w:numPr>
        <w:rPr>
          <w:sz w:val="18"/>
        </w:rPr>
      </w:pPr>
      <w:r w:rsidRPr="00635EA6">
        <w:rPr>
          <w:b/>
          <w:bCs/>
          <w:sz w:val="18"/>
        </w:rPr>
        <w:t>Product name:</w:t>
      </w:r>
      <w:r>
        <w:rPr>
          <w:bCs/>
          <w:sz w:val="18"/>
        </w:rPr>
        <w:t xml:space="preserve"> Mag4C-Ad Conservation Buffer</w:t>
      </w:r>
    </w:p>
    <w:p w:rsidR="006448C4" w:rsidRPr="00635EA6" w:rsidRDefault="006448C4" w:rsidP="006448C4">
      <w:pPr>
        <w:ind w:left="360"/>
        <w:rPr>
          <w:sz w:val="18"/>
        </w:rPr>
      </w:pPr>
    </w:p>
    <w:p w:rsidR="006448C4" w:rsidRPr="00FE5585" w:rsidRDefault="006448C4" w:rsidP="006448C4">
      <w:pPr>
        <w:numPr>
          <w:ilvl w:val="0"/>
          <w:numId w:val="1"/>
        </w:numPr>
        <w:rPr>
          <w:b/>
          <w:bCs/>
          <w:sz w:val="18"/>
          <w:lang w:val="fr-FR"/>
        </w:rPr>
      </w:pPr>
      <w:r w:rsidRPr="00FE5585">
        <w:rPr>
          <w:b/>
          <w:bCs/>
          <w:sz w:val="18"/>
          <w:lang w:val="fr-FR"/>
        </w:rPr>
        <w:t>Contact:</w:t>
      </w:r>
    </w:p>
    <w:p w:rsidR="006448C4" w:rsidRPr="00E3698F" w:rsidRDefault="006448C4" w:rsidP="006448C4">
      <w:pPr>
        <w:jc w:val="center"/>
        <w:rPr>
          <w:sz w:val="18"/>
          <w:lang w:val="fr-FR"/>
        </w:rPr>
      </w:pPr>
      <w:r w:rsidRPr="00E3698F">
        <w:rPr>
          <w:sz w:val="18"/>
          <w:lang w:val="fr-FR"/>
        </w:rPr>
        <w:t>OZ Biosciences</w:t>
      </w:r>
    </w:p>
    <w:p w:rsidR="006448C4" w:rsidRPr="003C3B7C" w:rsidRDefault="006448C4" w:rsidP="006448C4">
      <w:pPr>
        <w:jc w:val="center"/>
        <w:rPr>
          <w:sz w:val="18"/>
          <w:lang w:val="fr-FR"/>
        </w:rPr>
      </w:pPr>
      <w:r w:rsidRPr="003C3B7C">
        <w:rPr>
          <w:sz w:val="18"/>
          <w:lang w:val="fr-FR"/>
        </w:rPr>
        <w:t>Parc Scientifique de Luminy – Zone Luminy Entreprises</w:t>
      </w:r>
    </w:p>
    <w:p w:rsidR="006448C4" w:rsidRPr="003C3B7C" w:rsidRDefault="006448C4" w:rsidP="006448C4">
      <w:pPr>
        <w:jc w:val="center"/>
        <w:rPr>
          <w:sz w:val="18"/>
          <w:lang w:val="fr-FR"/>
        </w:rPr>
      </w:pPr>
      <w:r w:rsidRPr="003C3B7C">
        <w:rPr>
          <w:sz w:val="18"/>
          <w:lang w:val="fr-FR"/>
        </w:rPr>
        <w:t>163 Avenue de Luminy – Case 922</w:t>
      </w:r>
    </w:p>
    <w:p w:rsidR="006448C4" w:rsidRPr="003C3B7C" w:rsidRDefault="006448C4" w:rsidP="006448C4">
      <w:pPr>
        <w:jc w:val="center"/>
        <w:rPr>
          <w:sz w:val="18"/>
          <w:lang w:val="fr-FR"/>
        </w:rPr>
      </w:pPr>
      <w:r w:rsidRPr="003C3B7C">
        <w:rPr>
          <w:sz w:val="18"/>
          <w:lang w:val="fr-FR"/>
        </w:rPr>
        <w:t>13288 Marseille cedex 9, France</w:t>
      </w:r>
    </w:p>
    <w:p w:rsidR="006448C4" w:rsidRDefault="006448C4" w:rsidP="006448C4">
      <w:pPr>
        <w:tabs>
          <w:tab w:val="num" w:pos="300"/>
        </w:tabs>
        <w:ind w:left="300"/>
        <w:jc w:val="center"/>
        <w:rPr>
          <w:sz w:val="18"/>
        </w:rPr>
      </w:pPr>
      <w:r>
        <w:rPr>
          <w:sz w:val="18"/>
        </w:rPr>
        <w:t>Phone: +33 (0)4.86.94.85.16 / Fax: +33 (0)4.86.94.85.15</w:t>
      </w:r>
    </w:p>
    <w:p w:rsidR="006448C4" w:rsidRDefault="00162844" w:rsidP="006448C4">
      <w:pPr>
        <w:tabs>
          <w:tab w:val="num" w:pos="300"/>
        </w:tabs>
        <w:ind w:left="300"/>
        <w:jc w:val="center"/>
        <w:rPr>
          <w:sz w:val="18"/>
        </w:rPr>
      </w:pPr>
      <w:hyperlink r:id="rId18" w:history="1">
        <w:r w:rsidR="006448C4">
          <w:rPr>
            <w:rStyle w:val="Lienhypertexte"/>
            <w:sz w:val="18"/>
          </w:rPr>
          <w:t>www.ozbiosciences.com</w:t>
        </w:r>
      </w:hyperlink>
      <w:r w:rsidR="006448C4">
        <w:rPr>
          <w:sz w:val="18"/>
        </w:rPr>
        <w:t xml:space="preserve"> / </w:t>
      </w:r>
      <w:hyperlink r:id="rId19" w:history="1">
        <w:r w:rsidR="006448C4" w:rsidRPr="00087507">
          <w:rPr>
            <w:rStyle w:val="Lienhypertexte"/>
            <w:sz w:val="18"/>
          </w:rPr>
          <w:t>contact@ozbiosciences.com</w:t>
        </w:r>
      </w:hyperlink>
    </w:p>
    <w:p w:rsidR="00BE5D30" w:rsidRDefault="00BE5D30" w:rsidP="00BE5D30">
      <w:pPr>
        <w:rPr>
          <w:sz w:val="18"/>
          <w:szCs w:val="18"/>
        </w:rPr>
      </w:pPr>
    </w:p>
    <w:p w:rsidR="00E35298" w:rsidRPr="00635EA6" w:rsidRDefault="00162844" w:rsidP="00E35298">
      <w:pPr>
        <w:pStyle w:val="Titre1"/>
        <w:spacing w:before="120" w:after="120"/>
        <w:ind w:right="567"/>
        <w:rPr>
          <w:smallCaps/>
          <w:noProof/>
          <w:sz w:val="20"/>
        </w:rPr>
      </w:pPr>
      <w:r w:rsidRPr="00162844">
        <w:rPr>
          <w:noProof/>
        </w:rPr>
        <w:pict>
          <v:shape id="_x0000_s1606" type="#_x0000_t202" style="position:absolute;margin-left:301.65pt;margin-top:2.05pt;width:190.5pt;height:18.75pt;z-index:251716608" filled="f" stroked="f">
            <v:textbox style="mso-next-textbox:#_x0000_s1606">
              <w:txbxContent>
                <w:p w:rsidR="00CB6E00" w:rsidRDefault="00CB6E00" w:rsidP="00E35298">
                  <w:pPr>
                    <w:pStyle w:val="Titre5"/>
                  </w:pPr>
                  <w:r>
                    <w:rPr>
                      <w:noProof/>
                      <w:sz w:val="20"/>
                    </w:rPr>
                    <w:t>Section 2 – Hazards identification</w:t>
                  </w:r>
                </w:p>
              </w:txbxContent>
            </v:textbox>
          </v:shape>
        </w:pict>
      </w:r>
      <w:r w:rsidR="00E35298">
        <w:rPr>
          <w:noProof/>
          <w:lang w:val="fr-FR" w:eastAsia="fr-FR"/>
        </w:rPr>
        <w:drawing>
          <wp:anchor distT="0" distB="0" distL="114300" distR="114300" simplePos="0" relativeHeight="251715584" behindDoc="1" locked="0" layoutInCell="1" allowOverlap="1">
            <wp:simplePos x="0" y="0"/>
            <wp:positionH relativeFrom="column">
              <wp:posOffset>8255</wp:posOffset>
            </wp:positionH>
            <wp:positionV relativeFrom="paragraph">
              <wp:posOffset>7620</wp:posOffset>
            </wp:positionV>
            <wp:extent cx="6385560" cy="274955"/>
            <wp:effectExtent l="19050" t="0" r="0" b="0"/>
            <wp:wrapNone/>
            <wp:docPr id="268" name="Image 517"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E35298" w:rsidRPr="00C95BA5" w:rsidRDefault="00E35298" w:rsidP="00E35298">
      <w:pPr>
        <w:numPr>
          <w:ilvl w:val="0"/>
          <w:numId w:val="41"/>
        </w:numPr>
        <w:tabs>
          <w:tab w:val="clear" w:pos="720"/>
        </w:tabs>
        <w:ind w:left="400" w:hanging="400"/>
        <w:jc w:val="both"/>
        <w:rPr>
          <w:b/>
          <w:bCs/>
          <w:sz w:val="18"/>
          <w:u w:val="single"/>
          <w:lang w:val="fr-FR"/>
        </w:rPr>
      </w:pPr>
      <w:r w:rsidRPr="00C95BA5">
        <w:rPr>
          <w:b/>
          <w:bCs/>
          <w:sz w:val="18"/>
          <w:u w:val="single"/>
          <w:lang w:val="fr-FR"/>
        </w:rPr>
        <w:t>GHS Classification</w:t>
      </w:r>
    </w:p>
    <w:p w:rsidR="00E35298" w:rsidRPr="00C95BA5" w:rsidRDefault="00E35298" w:rsidP="00E35298">
      <w:pPr>
        <w:ind w:left="426"/>
        <w:jc w:val="both"/>
        <w:rPr>
          <w:bCs/>
          <w:sz w:val="18"/>
          <w:lang w:val="fr-FR"/>
        </w:rPr>
      </w:pPr>
      <w:r w:rsidRPr="00C95BA5">
        <w:rPr>
          <w:bCs/>
          <w:sz w:val="18"/>
          <w:lang w:val="fr-FR"/>
        </w:rPr>
        <w:t>No</w:t>
      </w:r>
    </w:p>
    <w:p w:rsidR="00E35298" w:rsidRPr="00C95BA5" w:rsidRDefault="00E35298" w:rsidP="00E35298">
      <w:pPr>
        <w:jc w:val="both"/>
        <w:rPr>
          <w:b/>
          <w:bCs/>
          <w:sz w:val="18"/>
          <w:lang w:val="fr-FR"/>
        </w:rPr>
      </w:pPr>
    </w:p>
    <w:p w:rsidR="00E35298" w:rsidRPr="00C95BA5" w:rsidRDefault="00E35298" w:rsidP="00E35298">
      <w:pPr>
        <w:numPr>
          <w:ilvl w:val="0"/>
          <w:numId w:val="41"/>
        </w:numPr>
        <w:tabs>
          <w:tab w:val="clear" w:pos="720"/>
        </w:tabs>
        <w:ind w:left="400" w:hanging="400"/>
        <w:jc w:val="both"/>
        <w:rPr>
          <w:b/>
          <w:bCs/>
          <w:sz w:val="18"/>
          <w:u w:val="single"/>
          <w:lang w:val="fr-FR"/>
        </w:rPr>
      </w:pPr>
      <w:r w:rsidRPr="00C95BA5">
        <w:rPr>
          <w:b/>
          <w:bCs/>
          <w:sz w:val="18"/>
          <w:u w:val="single"/>
          <w:lang w:val="fr-FR"/>
        </w:rPr>
        <w:t xml:space="preserve">GHS Label </w:t>
      </w:r>
      <w:proofErr w:type="spellStart"/>
      <w:r w:rsidRPr="00C95BA5">
        <w:rPr>
          <w:b/>
          <w:bCs/>
          <w:sz w:val="18"/>
          <w:u w:val="single"/>
          <w:lang w:val="fr-FR"/>
        </w:rPr>
        <w:t>element</w:t>
      </w:r>
      <w:proofErr w:type="spellEnd"/>
    </w:p>
    <w:p w:rsidR="00E35298" w:rsidRPr="00C95BA5" w:rsidRDefault="00E35298" w:rsidP="00E35298">
      <w:pPr>
        <w:ind w:left="426"/>
        <w:jc w:val="both"/>
        <w:rPr>
          <w:bCs/>
          <w:sz w:val="18"/>
        </w:rPr>
      </w:pPr>
      <w:r w:rsidRPr="00C95BA5">
        <w:rPr>
          <w:bCs/>
          <w:sz w:val="18"/>
        </w:rPr>
        <w:t xml:space="preserve">Signal Word: </w:t>
      </w:r>
      <w:r w:rsidRPr="00C95BA5">
        <w:rPr>
          <w:bCs/>
          <w:sz w:val="18"/>
        </w:rPr>
        <w:tab/>
      </w:r>
      <w:r>
        <w:rPr>
          <w:bCs/>
          <w:sz w:val="18"/>
        </w:rPr>
        <w:tab/>
      </w:r>
      <w:r>
        <w:rPr>
          <w:bCs/>
          <w:sz w:val="18"/>
        </w:rPr>
        <w:tab/>
      </w:r>
      <w:r>
        <w:rPr>
          <w:bCs/>
          <w:sz w:val="18"/>
        </w:rPr>
        <w:tab/>
      </w:r>
      <w:r w:rsidRPr="00C95BA5">
        <w:rPr>
          <w:bCs/>
          <w:sz w:val="18"/>
        </w:rPr>
        <w:t>None</w:t>
      </w:r>
    </w:p>
    <w:p w:rsidR="00E35298" w:rsidRDefault="00E35298" w:rsidP="00E35298">
      <w:pPr>
        <w:ind w:left="426"/>
        <w:jc w:val="both"/>
        <w:rPr>
          <w:bCs/>
          <w:sz w:val="18"/>
        </w:rPr>
      </w:pPr>
      <w:r w:rsidRPr="00C95BA5">
        <w:rPr>
          <w:bCs/>
          <w:sz w:val="18"/>
        </w:rPr>
        <w:t xml:space="preserve">Hazard Statements: </w:t>
      </w:r>
      <w:r>
        <w:rPr>
          <w:bCs/>
          <w:sz w:val="18"/>
        </w:rPr>
        <w:tab/>
      </w:r>
      <w:r>
        <w:rPr>
          <w:bCs/>
          <w:sz w:val="18"/>
        </w:rPr>
        <w:tab/>
      </w:r>
      <w:r>
        <w:rPr>
          <w:bCs/>
          <w:sz w:val="18"/>
        </w:rPr>
        <w:tab/>
        <w:t>None</w:t>
      </w:r>
    </w:p>
    <w:p w:rsidR="00E35298" w:rsidRPr="00C95BA5" w:rsidRDefault="00E35298" w:rsidP="00E35298">
      <w:pPr>
        <w:ind w:left="426"/>
        <w:jc w:val="both"/>
        <w:rPr>
          <w:bCs/>
          <w:sz w:val="18"/>
        </w:rPr>
      </w:pPr>
      <w:r>
        <w:rPr>
          <w:bCs/>
          <w:sz w:val="18"/>
        </w:rPr>
        <w:t xml:space="preserve">Pictograms: </w:t>
      </w:r>
      <w:r>
        <w:rPr>
          <w:bCs/>
          <w:sz w:val="18"/>
        </w:rPr>
        <w:tab/>
      </w:r>
      <w:r>
        <w:rPr>
          <w:bCs/>
          <w:sz w:val="18"/>
        </w:rPr>
        <w:tab/>
      </w:r>
      <w:r>
        <w:rPr>
          <w:bCs/>
          <w:sz w:val="18"/>
        </w:rPr>
        <w:tab/>
      </w:r>
      <w:r>
        <w:rPr>
          <w:bCs/>
          <w:sz w:val="18"/>
        </w:rPr>
        <w:tab/>
        <w:t>None</w:t>
      </w:r>
    </w:p>
    <w:p w:rsidR="00E35298" w:rsidRPr="00FE5585" w:rsidRDefault="00E35298" w:rsidP="00E35298">
      <w:pPr>
        <w:rPr>
          <w:sz w:val="18"/>
          <w:szCs w:val="18"/>
        </w:rPr>
      </w:pPr>
    </w:p>
    <w:p w:rsidR="00E35298" w:rsidRPr="00FE5585" w:rsidRDefault="00E35298" w:rsidP="00E35298">
      <w:pPr>
        <w:pStyle w:val="Titre1"/>
        <w:ind w:right="567"/>
        <w:jc w:val="both"/>
        <w:rPr>
          <w:noProof/>
          <w:sz w:val="18"/>
          <w:szCs w:val="18"/>
        </w:rPr>
      </w:pPr>
    </w:p>
    <w:p w:rsidR="00E35298" w:rsidRPr="00635EA6" w:rsidRDefault="00E35298" w:rsidP="00E35298">
      <w:pPr>
        <w:numPr>
          <w:ilvl w:val="0"/>
          <w:numId w:val="26"/>
        </w:numPr>
        <w:tabs>
          <w:tab w:val="clear" w:pos="1077"/>
          <w:tab w:val="num" w:pos="400"/>
        </w:tabs>
        <w:ind w:left="400" w:hanging="400"/>
        <w:jc w:val="both"/>
        <w:rPr>
          <w:sz w:val="18"/>
        </w:rPr>
      </w:pPr>
      <w:r w:rsidRPr="00635EA6">
        <w:rPr>
          <w:sz w:val="18"/>
        </w:rPr>
        <w:t xml:space="preserve">This product contains hazardous ingredients (Yes; No; Not Applicable or no information): </w:t>
      </w:r>
      <w:r>
        <w:rPr>
          <w:b/>
          <w:sz w:val="18"/>
        </w:rPr>
        <w:t xml:space="preserve">May cause skin irritation and/or dermatitis. </w:t>
      </w:r>
    </w:p>
    <w:p w:rsidR="00E35298" w:rsidRPr="00635EA6" w:rsidRDefault="00E35298" w:rsidP="00E35298">
      <w:pPr>
        <w:numPr>
          <w:ilvl w:val="0"/>
          <w:numId w:val="26"/>
        </w:numPr>
        <w:tabs>
          <w:tab w:val="clear" w:pos="1077"/>
          <w:tab w:val="num" w:pos="400"/>
        </w:tabs>
        <w:ind w:left="400" w:hanging="400"/>
        <w:jc w:val="both"/>
        <w:rPr>
          <w:sz w:val="18"/>
        </w:rPr>
      </w:pPr>
      <w:r w:rsidRPr="00635EA6">
        <w:rPr>
          <w:sz w:val="18"/>
        </w:rPr>
        <w:t xml:space="preserve">This product contains hazardous carcinogens (Yes; No; N/A): </w:t>
      </w:r>
      <w:r w:rsidRPr="00635EA6">
        <w:rPr>
          <w:b/>
          <w:sz w:val="18"/>
        </w:rPr>
        <w:t>No</w:t>
      </w:r>
    </w:p>
    <w:p w:rsidR="00E35298" w:rsidRPr="00635EA6" w:rsidRDefault="00E35298" w:rsidP="00E35298">
      <w:pPr>
        <w:numPr>
          <w:ilvl w:val="0"/>
          <w:numId w:val="26"/>
        </w:numPr>
        <w:tabs>
          <w:tab w:val="clear" w:pos="1077"/>
          <w:tab w:val="num" w:pos="400"/>
        </w:tabs>
        <w:ind w:left="400" w:hanging="400"/>
        <w:rPr>
          <w:sz w:val="18"/>
          <w:szCs w:val="18"/>
        </w:rPr>
      </w:pPr>
      <w:r w:rsidRPr="00635EA6">
        <w:rPr>
          <w:sz w:val="18"/>
        </w:rPr>
        <w:t xml:space="preserve">This product contains hazardous ingredients to the environment. (Yes; No; N/A): </w:t>
      </w:r>
      <w:r w:rsidRPr="00635EA6">
        <w:rPr>
          <w:b/>
          <w:sz w:val="18"/>
        </w:rPr>
        <w:t>No</w:t>
      </w:r>
    </w:p>
    <w:p w:rsidR="00E35298" w:rsidRDefault="00E35298" w:rsidP="00BE5D30">
      <w:pPr>
        <w:rPr>
          <w:sz w:val="18"/>
          <w:szCs w:val="18"/>
        </w:rPr>
      </w:pPr>
    </w:p>
    <w:p w:rsidR="00E35298" w:rsidRDefault="00E35298" w:rsidP="00BE5D30">
      <w:pPr>
        <w:rPr>
          <w:sz w:val="18"/>
          <w:szCs w:val="18"/>
        </w:rPr>
      </w:pPr>
    </w:p>
    <w:p w:rsidR="00BE5D30" w:rsidRPr="00635EA6" w:rsidRDefault="00162844" w:rsidP="00BE5D30">
      <w:pPr>
        <w:pStyle w:val="Titre1"/>
        <w:spacing w:before="120" w:after="120"/>
        <w:ind w:right="567"/>
        <w:rPr>
          <w:smallCaps/>
          <w:noProof/>
          <w:sz w:val="20"/>
        </w:rPr>
      </w:pPr>
      <w:r w:rsidRPr="00162844">
        <w:rPr>
          <w:b w:val="0"/>
          <w:bCs w:val="0"/>
          <w:noProof/>
          <w:sz w:val="20"/>
        </w:rPr>
        <w:pict>
          <v:shape id="_x0000_s1548" type="#_x0000_t202" style="position:absolute;margin-left:190pt;margin-top:1.85pt;width:303.65pt;height:18.75pt;z-index:251657216" filled="f" stroked="f">
            <v:textbox style="mso-next-textbox:#_x0000_s1548">
              <w:txbxContent>
                <w:p w:rsidR="00CB6E00" w:rsidRDefault="00CB6E00" w:rsidP="00BE5D30">
                  <w:pPr>
                    <w:pStyle w:val="Titre5"/>
                  </w:pPr>
                  <w:r>
                    <w:rPr>
                      <w:noProof/>
                      <w:sz w:val="20"/>
                      <w:lang w:val="fr-FR"/>
                    </w:rPr>
                    <w:t xml:space="preserve">Section 3 – Composition, Information on ingredients </w:t>
                  </w:r>
                </w:p>
              </w:txbxContent>
            </v:textbox>
          </v:shape>
        </w:pict>
      </w:r>
      <w:r w:rsidR="00AB4B3E">
        <w:rPr>
          <w:b w:val="0"/>
          <w:bCs w:val="0"/>
          <w:noProof/>
          <w:sz w:val="20"/>
          <w:lang w:val="fr-FR" w:eastAsia="fr-FR"/>
        </w:rPr>
        <w:drawing>
          <wp:anchor distT="0" distB="0" distL="114300" distR="114300" simplePos="0" relativeHeight="251649024" behindDoc="1" locked="0" layoutInCell="1" allowOverlap="1">
            <wp:simplePos x="0" y="0"/>
            <wp:positionH relativeFrom="column">
              <wp:posOffset>8255</wp:posOffset>
            </wp:positionH>
            <wp:positionV relativeFrom="paragraph">
              <wp:posOffset>5080</wp:posOffset>
            </wp:positionV>
            <wp:extent cx="6385560" cy="274955"/>
            <wp:effectExtent l="19050" t="0" r="0" b="0"/>
            <wp:wrapNone/>
            <wp:docPr id="516" name="Image 516"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BE5D30" w:rsidP="00BE5D30">
      <w:pPr>
        <w:tabs>
          <w:tab w:val="left" w:pos="2100"/>
        </w:tabs>
        <w:jc w:val="both"/>
        <w:rPr>
          <w:sz w:val="16"/>
          <w:szCs w:val="16"/>
        </w:rPr>
      </w:pPr>
    </w:p>
    <w:p w:rsidR="00BE5D30" w:rsidRDefault="00BE5D30" w:rsidP="00E35298">
      <w:pPr>
        <w:tabs>
          <w:tab w:val="left" w:pos="5520"/>
        </w:tabs>
        <w:jc w:val="both"/>
        <w:rPr>
          <w:sz w:val="18"/>
        </w:rPr>
      </w:pPr>
      <w:r>
        <w:rPr>
          <w:sz w:val="18"/>
        </w:rPr>
        <w:t xml:space="preserve">Conservation Buffer is composed of proprietary </w:t>
      </w:r>
      <w:r w:rsidR="00E35298">
        <w:rPr>
          <w:sz w:val="18"/>
        </w:rPr>
        <w:t xml:space="preserve">aqueous </w:t>
      </w:r>
      <w:r>
        <w:rPr>
          <w:sz w:val="18"/>
        </w:rPr>
        <w:t>mixture of ingredients.</w:t>
      </w:r>
      <w:r w:rsidR="00E35298">
        <w:rPr>
          <w:sz w:val="18"/>
        </w:rPr>
        <w:tab/>
      </w:r>
    </w:p>
    <w:p w:rsidR="00E35298" w:rsidRDefault="00E35298" w:rsidP="00E35298">
      <w:pPr>
        <w:jc w:val="both"/>
        <w:rPr>
          <w:sz w:val="18"/>
        </w:rPr>
      </w:pPr>
      <w:r>
        <w:rPr>
          <w:sz w:val="18"/>
        </w:rPr>
        <w:t>Among other we can find:</w:t>
      </w:r>
    </w:p>
    <w:p w:rsidR="00E35298" w:rsidRDefault="00E35298" w:rsidP="00E35298">
      <w:pPr>
        <w:jc w:val="both"/>
        <w:rPr>
          <w:sz w:val="18"/>
        </w:rPr>
      </w:pPr>
    </w:p>
    <w:tbl>
      <w:tblPr>
        <w:tblStyle w:val="Grilledutableau"/>
        <w:tblW w:w="0" w:type="auto"/>
        <w:tblLook w:val="04A0"/>
      </w:tblPr>
      <w:tblGrid>
        <w:gridCol w:w="3504"/>
        <w:gridCol w:w="3504"/>
        <w:gridCol w:w="3505"/>
      </w:tblGrid>
      <w:tr w:rsidR="00E35298" w:rsidTr="00E35298">
        <w:tc>
          <w:tcPr>
            <w:tcW w:w="3504" w:type="dxa"/>
          </w:tcPr>
          <w:p w:rsidR="00E35298" w:rsidRDefault="00E35298" w:rsidP="00E35298">
            <w:pPr>
              <w:jc w:val="both"/>
              <w:rPr>
                <w:sz w:val="18"/>
              </w:rPr>
            </w:pPr>
            <w:r>
              <w:rPr>
                <w:sz w:val="18"/>
              </w:rPr>
              <w:t>Component</w:t>
            </w:r>
          </w:p>
        </w:tc>
        <w:tc>
          <w:tcPr>
            <w:tcW w:w="3504" w:type="dxa"/>
          </w:tcPr>
          <w:p w:rsidR="00E35298" w:rsidRDefault="00E35298" w:rsidP="00E35298">
            <w:pPr>
              <w:jc w:val="both"/>
              <w:rPr>
                <w:sz w:val="18"/>
              </w:rPr>
            </w:pPr>
            <w:r>
              <w:rPr>
                <w:sz w:val="18"/>
              </w:rPr>
              <w:t>CAS</w:t>
            </w:r>
          </w:p>
        </w:tc>
        <w:tc>
          <w:tcPr>
            <w:tcW w:w="3505" w:type="dxa"/>
          </w:tcPr>
          <w:p w:rsidR="00E35298" w:rsidRDefault="00E35298" w:rsidP="00E35298">
            <w:pPr>
              <w:jc w:val="both"/>
              <w:rPr>
                <w:sz w:val="18"/>
              </w:rPr>
            </w:pPr>
            <w:r>
              <w:rPr>
                <w:sz w:val="18"/>
              </w:rPr>
              <w:t>Weight</w:t>
            </w:r>
          </w:p>
        </w:tc>
      </w:tr>
      <w:tr w:rsidR="00E35298" w:rsidTr="00E35298">
        <w:tc>
          <w:tcPr>
            <w:tcW w:w="3504" w:type="dxa"/>
          </w:tcPr>
          <w:p w:rsidR="00E35298" w:rsidRDefault="00E35298" w:rsidP="00E35298">
            <w:pPr>
              <w:jc w:val="both"/>
              <w:rPr>
                <w:sz w:val="18"/>
              </w:rPr>
            </w:pPr>
            <w:r>
              <w:rPr>
                <w:sz w:val="18"/>
              </w:rPr>
              <w:t>Sucrose</w:t>
            </w:r>
          </w:p>
        </w:tc>
        <w:tc>
          <w:tcPr>
            <w:tcW w:w="3504" w:type="dxa"/>
          </w:tcPr>
          <w:p w:rsidR="00E35298" w:rsidRDefault="00E35298" w:rsidP="00E35298">
            <w:pPr>
              <w:jc w:val="both"/>
              <w:rPr>
                <w:sz w:val="18"/>
              </w:rPr>
            </w:pPr>
            <w:r>
              <w:rPr>
                <w:sz w:val="18"/>
              </w:rPr>
              <w:t>57-50-1</w:t>
            </w:r>
          </w:p>
        </w:tc>
        <w:tc>
          <w:tcPr>
            <w:tcW w:w="3505" w:type="dxa"/>
          </w:tcPr>
          <w:p w:rsidR="00E35298" w:rsidRDefault="00E35298" w:rsidP="00E35298">
            <w:pPr>
              <w:jc w:val="both"/>
              <w:rPr>
                <w:sz w:val="18"/>
              </w:rPr>
            </w:pPr>
            <w:r>
              <w:rPr>
                <w:sz w:val="18"/>
              </w:rPr>
              <w:t>&lt;20%</w:t>
            </w:r>
          </w:p>
        </w:tc>
      </w:tr>
    </w:tbl>
    <w:p w:rsidR="00E35298" w:rsidRDefault="00E35298" w:rsidP="00E35298">
      <w:pPr>
        <w:jc w:val="both"/>
        <w:rPr>
          <w:sz w:val="18"/>
        </w:rPr>
      </w:pPr>
    </w:p>
    <w:p w:rsidR="00E35298" w:rsidRDefault="00E35298" w:rsidP="00E35298">
      <w:pPr>
        <w:jc w:val="both"/>
        <w:rPr>
          <w:sz w:val="18"/>
        </w:rPr>
      </w:pPr>
    </w:p>
    <w:p w:rsidR="00E35298" w:rsidRPr="00635EA6" w:rsidRDefault="00E35298" w:rsidP="00E35298">
      <w:pPr>
        <w:jc w:val="both"/>
        <w:rPr>
          <w:sz w:val="18"/>
        </w:rPr>
      </w:pPr>
      <w:r>
        <w:rPr>
          <w:sz w:val="18"/>
        </w:rPr>
        <w:t>I</w:t>
      </w:r>
      <w:r w:rsidRPr="00635EA6">
        <w:rPr>
          <w:sz w:val="18"/>
        </w:rPr>
        <w:t>ngredient</w:t>
      </w:r>
      <w:r>
        <w:rPr>
          <w:sz w:val="18"/>
        </w:rPr>
        <w:t xml:space="preserve">s are not hazardous or their concentrations </w:t>
      </w:r>
      <w:r w:rsidRPr="00635EA6">
        <w:rPr>
          <w:sz w:val="18"/>
        </w:rPr>
        <w:t>do not exceed the limit specified according to 29 CFR 1910.1200 Hazard Communication Standard (USA) and Directive 1999/45/EC-2001/59/EC (EU).</w:t>
      </w:r>
    </w:p>
    <w:p w:rsidR="00BE5D30" w:rsidRPr="00635EA6" w:rsidRDefault="00BE5D30" w:rsidP="00BE5D30">
      <w:pPr>
        <w:rPr>
          <w:sz w:val="18"/>
        </w:rPr>
      </w:pPr>
    </w:p>
    <w:p w:rsidR="00E35298" w:rsidRDefault="00E35298" w:rsidP="00E35298">
      <w:pPr>
        <w:tabs>
          <w:tab w:val="num" w:pos="300"/>
        </w:tabs>
        <w:ind w:left="300"/>
        <w:jc w:val="center"/>
        <w:rPr>
          <w:sz w:val="18"/>
        </w:rPr>
      </w:pPr>
    </w:p>
    <w:p w:rsidR="00BE5D30" w:rsidRPr="00635EA6" w:rsidRDefault="00162844" w:rsidP="00BE5D30">
      <w:pPr>
        <w:pStyle w:val="Titre1"/>
        <w:spacing w:before="120" w:after="120"/>
        <w:ind w:right="567"/>
        <w:rPr>
          <w:smallCaps/>
          <w:noProof/>
          <w:sz w:val="20"/>
        </w:rPr>
      </w:pPr>
      <w:r w:rsidRPr="00162844">
        <w:rPr>
          <w:b w:val="0"/>
          <w:bCs w:val="0"/>
          <w:noProof/>
          <w:sz w:val="20"/>
        </w:rPr>
        <w:pict>
          <v:shape id="_x0000_s1550" type="#_x0000_t202" style="position:absolute;margin-left:260pt;margin-top:2.7pt;width:234.4pt;height:18.75pt;z-index:251659264" filled="f" stroked="f">
            <v:textbox style="mso-next-textbox:#_x0000_s1550">
              <w:txbxContent>
                <w:p w:rsidR="00CB6E00" w:rsidRDefault="00CB6E00" w:rsidP="00BE5D30">
                  <w:pPr>
                    <w:pStyle w:val="Titre5"/>
                  </w:pPr>
                  <w:r>
                    <w:rPr>
                      <w:noProof/>
                      <w:sz w:val="20"/>
                    </w:rPr>
                    <w:t>Section 4 – First aid measures</w:t>
                  </w:r>
                </w:p>
              </w:txbxContent>
            </v:textbox>
          </v:shape>
        </w:pict>
      </w:r>
      <w:r w:rsidR="00AB4B3E">
        <w:rPr>
          <w:b w:val="0"/>
          <w:bCs w:val="0"/>
          <w:noProof/>
          <w:sz w:val="20"/>
          <w:lang w:val="fr-FR" w:eastAsia="fr-FR"/>
        </w:rPr>
        <w:drawing>
          <wp:anchor distT="0" distB="0" distL="114300" distR="114300" simplePos="0" relativeHeight="251651072" behindDoc="1" locked="0" layoutInCell="1" allowOverlap="1">
            <wp:simplePos x="0" y="0"/>
            <wp:positionH relativeFrom="column">
              <wp:posOffset>8255</wp:posOffset>
            </wp:positionH>
            <wp:positionV relativeFrom="paragraph">
              <wp:posOffset>12700</wp:posOffset>
            </wp:positionV>
            <wp:extent cx="6385560" cy="274955"/>
            <wp:effectExtent l="19050" t="0" r="0" b="0"/>
            <wp:wrapNone/>
            <wp:docPr id="518" name="Image 518"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FE5585" w:rsidRDefault="00BE5D30" w:rsidP="00BE5D30">
      <w:pPr>
        <w:rPr>
          <w:sz w:val="18"/>
          <w:szCs w:val="18"/>
        </w:rPr>
      </w:pPr>
    </w:p>
    <w:p w:rsidR="00BE5D30" w:rsidRPr="00635EA6" w:rsidRDefault="00BE5D30" w:rsidP="00BE5D30">
      <w:pPr>
        <w:numPr>
          <w:ilvl w:val="0"/>
          <w:numId w:val="25"/>
        </w:numPr>
        <w:tabs>
          <w:tab w:val="clear" w:pos="720"/>
          <w:tab w:val="num" w:pos="400"/>
        </w:tabs>
        <w:spacing w:after="60"/>
        <w:ind w:left="400" w:hanging="400"/>
        <w:jc w:val="both"/>
        <w:rPr>
          <w:b/>
          <w:bCs/>
          <w:sz w:val="18"/>
        </w:rPr>
      </w:pPr>
      <w:r w:rsidRPr="00635EA6">
        <w:rPr>
          <w:b/>
          <w:bCs/>
          <w:sz w:val="18"/>
        </w:rPr>
        <w:t>Effects and symptoms:</w:t>
      </w:r>
    </w:p>
    <w:p w:rsidR="00BE5D30" w:rsidRPr="00635EA6" w:rsidRDefault="00BE5D30" w:rsidP="00BE5D30">
      <w:pPr>
        <w:numPr>
          <w:ilvl w:val="1"/>
          <w:numId w:val="14"/>
        </w:numPr>
        <w:tabs>
          <w:tab w:val="clear" w:pos="1440"/>
          <w:tab w:val="num" w:pos="800"/>
          <w:tab w:val="left" w:pos="2800"/>
        </w:tabs>
        <w:ind w:left="2801" w:hanging="2302"/>
        <w:jc w:val="both"/>
        <w:rPr>
          <w:bCs/>
          <w:i/>
          <w:sz w:val="18"/>
        </w:rPr>
      </w:pPr>
      <w:r w:rsidRPr="00635EA6">
        <w:rPr>
          <w:bCs/>
          <w:i/>
          <w:sz w:val="18"/>
        </w:rPr>
        <w:t>Inhalation</w:t>
      </w:r>
      <w:r w:rsidRPr="00635EA6">
        <w:rPr>
          <w:bCs/>
          <w:i/>
          <w:sz w:val="18"/>
        </w:rPr>
        <w:tab/>
      </w:r>
      <w:r>
        <w:rPr>
          <w:bCs/>
          <w:sz w:val="18"/>
        </w:rPr>
        <w:t>Not likely to occur.</w:t>
      </w:r>
    </w:p>
    <w:p w:rsidR="00BE5D30" w:rsidRPr="00635EA6" w:rsidRDefault="00BE5D30" w:rsidP="00BE5D30">
      <w:pPr>
        <w:numPr>
          <w:ilvl w:val="1"/>
          <w:numId w:val="14"/>
        </w:numPr>
        <w:tabs>
          <w:tab w:val="clear" w:pos="1440"/>
          <w:tab w:val="num" w:pos="800"/>
          <w:tab w:val="left" w:pos="2800"/>
        </w:tabs>
        <w:ind w:left="2801" w:hanging="2302"/>
        <w:jc w:val="both"/>
        <w:rPr>
          <w:bCs/>
          <w:i/>
          <w:sz w:val="18"/>
        </w:rPr>
      </w:pPr>
      <w:r w:rsidRPr="00635EA6">
        <w:rPr>
          <w:bCs/>
          <w:i/>
          <w:sz w:val="18"/>
        </w:rPr>
        <w:t>Ingestion</w:t>
      </w:r>
      <w:r w:rsidRPr="00635EA6">
        <w:rPr>
          <w:bCs/>
          <w:sz w:val="18"/>
        </w:rPr>
        <w:tab/>
      </w:r>
      <w:proofErr w:type="spellStart"/>
      <w:r>
        <w:rPr>
          <w:bCs/>
          <w:sz w:val="18"/>
        </w:rPr>
        <w:t>Hazrdous</w:t>
      </w:r>
      <w:proofErr w:type="spellEnd"/>
      <w:r>
        <w:rPr>
          <w:bCs/>
          <w:sz w:val="18"/>
        </w:rPr>
        <w:t xml:space="preserve"> if swallowed</w:t>
      </w:r>
      <w:r w:rsidRPr="00635EA6">
        <w:rPr>
          <w:bCs/>
          <w:sz w:val="18"/>
        </w:rPr>
        <w:t>.</w:t>
      </w:r>
    </w:p>
    <w:p w:rsidR="00BE5D30" w:rsidRPr="00635EA6" w:rsidRDefault="00BE5D30" w:rsidP="00BE5D30">
      <w:pPr>
        <w:numPr>
          <w:ilvl w:val="1"/>
          <w:numId w:val="14"/>
        </w:numPr>
        <w:tabs>
          <w:tab w:val="clear" w:pos="1440"/>
          <w:tab w:val="num" w:pos="800"/>
          <w:tab w:val="left" w:pos="2800"/>
        </w:tabs>
        <w:ind w:left="2801" w:hanging="2302"/>
        <w:jc w:val="both"/>
        <w:rPr>
          <w:bCs/>
          <w:i/>
          <w:sz w:val="18"/>
        </w:rPr>
      </w:pPr>
      <w:r w:rsidRPr="00635EA6">
        <w:rPr>
          <w:bCs/>
          <w:i/>
          <w:sz w:val="18"/>
        </w:rPr>
        <w:t>Skin contact</w:t>
      </w:r>
      <w:r w:rsidRPr="00635EA6">
        <w:rPr>
          <w:bCs/>
          <w:sz w:val="18"/>
        </w:rPr>
        <w:tab/>
      </w:r>
      <w:r>
        <w:rPr>
          <w:bCs/>
          <w:sz w:val="18"/>
        </w:rPr>
        <w:t>May cause skin irritation.</w:t>
      </w:r>
    </w:p>
    <w:p w:rsidR="00BE5D30" w:rsidRPr="006B24FF" w:rsidRDefault="00BE5D30" w:rsidP="00BE5D30">
      <w:pPr>
        <w:numPr>
          <w:ilvl w:val="1"/>
          <w:numId w:val="14"/>
        </w:numPr>
        <w:tabs>
          <w:tab w:val="clear" w:pos="1440"/>
          <w:tab w:val="num" w:pos="800"/>
          <w:tab w:val="left" w:pos="2800"/>
        </w:tabs>
        <w:ind w:left="2801" w:hanging="2302"/>
        <w:jc w:val="both"/>
        <w:rPr>
          <w:b/>
          <w:bCs/>
          <w:sz w:val="18"/>
        </w:rPr>
      </w:pPr>
      <w:r w:rsidRPr="00635EA6">
        <w:rPr>
          <w:bCs/>
          <w:i/>
          <w:sz w:val="18"/>
        </w:rPr>
        <w:t>Eye contact</w:t>
      </w:r>
      <w:r w:rsidRPr="00635EA6">
        <w:rPr>
          <w:bCs/>
          <w:sz w:val="18"/>
        </w:rPr>
        <w:tab/>
      </w:r>
      <w:r>
        <w:rPr>
          <w:bCs/>
          <w:sz w:val="18"/>
        </w:rPr>
        <w:t>May cause eye irritation.</w:t>
      </w:r>
    </w:p>
    <w:p w:rsidR="00BE5D30" w:rsidRPr="006B24FF" w:rsidRDefault="00BE5D30" w:rsidP="00BE5D30">
      <w:pPr>
        <w:numPr>
          <w:ilvl w:val="1"/>
          <w:numId w:val="14"/>
        </w:numPr>
        <w:tabs>
          <w:tab w:val="clear" w:pos="1440"/>
          <w:tab w:val="num" w:pos="800"/>
          <w:tab w:val="left" w:pos="2800"/>
        </w:tabs>
        <w:ind w:left="2801" w:hanging="2302"/>
        <w:jc w:val="both"/>
        <w:rPr>
          <w:b/>
          <w:bCs/>
          <w:sz w:val="18"/>
        </w:rPr>
      </w:pPr>
      <w:r w:rsidRPr="00635EA6">
        <w:rPr>
          <w:bCs/>
          <w:i/>
          <w:sz w:val="18"/>
        </w:rPr>
        <w:t>Aggravating conditions</w:t>
      </w:r>
      <w:r>
        <w:rPr>
          <w:b/>
          <w:bCs/>
          <w:sz w:val="18"/>
        </w:rPr>
        <w:t xml:space="preserve">      </w:t>
      </w:r>
      <w:r>
        <w:rPr>
          <w:b/>
          <w:bCs/>
          <w:sz w:val="18"/>
        </w:rPr>
        <w:tab/>
      </w:r>
      <w:r>
        <w:rPr>
          <w:sz w:val="18"/>
          <w:szCs w:val="18"/>
        </w:rPr>
        <w:t>No aggravating condition known.</w:t>
      </w:r>
    </w:p>
    <w:p w:rsidR="00BE5D30" w:rsidRPr="00635EA6" w:rsidRDefault="00BE5D30" w:rsidP="00BE5D30">
      <w:pPr>
        <w:tabs>
          <w:tab w:val="left" w:pos="2800"/>
        </w:tabs>
        <w:jc w:val="both"/>
        <w:rPr>
          <w:b/>
          <w:bCs/>
          <w:sz w:val="18"/>
        </w:rPr>
      </w:pPr>
    </w:p>
    <w:p w:rsidR="00BE5D30" w:rsidRPr="00635EA6" w:rsidRDefault="00BE5D30" w:rsidP="00BE5D30">
      <w:pPr>
        <w:numPr>
          <w:ilvl w:val="0"/>
          <w:numId w:val="14"/>
        </w:numPr>
        <w:tabs>
          <w:tab w:val="clear" w:pos="1077"/>
          <w:tab w:val="num" w:pos="400"/>
        </w:tabs>
        <w:spacing w:after="60"/>
        <w:ind w:left="400" w:hanging="400"/>
        <w:jc w:val="both"/>
        <w:rPr>
          <w:b/>
          <w:bCs/>
          <w:sz w:val="18"/>
        </w:rPr>
      </w:pPr>
      <w:r w:rsidRPr="00635EA6">
        <w:rPr>
          <w:b/>
          <w:bCs/>
          <w:sz w:val="18"/>
        </w:rPr>
        <w:t>First-Aid measures:</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Inhalation</w:t>
      </w:r>
      <w:r w:rsidRPr="00635EA6">
        <w:rPr>
          <w:bCs/>
          <w:sz w:val="18"/>
        </w:rPr>
        <w:tab/>
        <w:t>If inhaled, remove to fresh air. If breathing is difficult, give oxygen. If not breathing, give artificial respiration.  Get medical attention immediately.</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Ingestion</w:t>
      </w:r>
      <w:r w:rsidRPr="00635EA6">
        <w:rPr>
          <w:bCs/>
          <w:i/>
          <w:sz w:val="18"/>
        </w:rPr>
        <w:tab/>
      </w:r>
      <w:r w:rsidRPr="00635EA6">
        <w:rPr>
          <w:bCs/>
          <w:sz w:val="18"/>
        </w:rPr>
        <w:t>Do NOT induce vomiting unless directed to do so by medical personnel. Never give anything by mouth to an unconscious person. Get medi</w:t>
      </w:r>
      <w:r>
        <w:rPr>
          <w:bCs/>
          <w:sz w:val="18"/>
        </w:rPr>
        <w:t>cal attention</w:t>
      </w:r>
      <w:r w:rsidRPr="00635EA6">
        <w:rPr>
          <w:bCs/>
          <w:sz w:val="18"/>
        </w:rPr>
        <w:t>.</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Skin contact</w:t>
      </w:r>
      <w:r w:rsidRPr="00635EA6">
        <w:rPr>
          <w:bCs/>
          <w:i/>
          <w:sz w:val="18"/>
        </w:rPr>
        <w:tab/>
      </w:r>
      <w:r w:rsidRPr="00635EA6">
        <w:rPr>
          <w:bCs/>
          <w:sz w:val="18"/>
        </w:rPr>
        <w:t xml:space="preserve">In case of contact, immediately flush skin with plenty of water for at least 15 minutes while removing contaminated clothing and shoes. Wash clothes before reuse. Thoroughly clean shoes before reuse. Get medical attention immediately. </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Eye contact</w:t>
      </w:r>
      <w:r w:rsidRPr="00635EA6">
        <w:rPr>
          <w:bCs/>
          <w:i/>
          <w:sz w:val="18"/>
        </w:rPr>
        <w:tab/>
      </w:r>
      <w:r w:rsidRPr="00635EA6">
        <w:rPr>
          <w:bCs/>
          <w:sz w:val="18"/>
        </w:rPr>
        <w:t>In case of contact, immediately flush eyes with plenty of water for at least 15 minutes. Get medical attention immediately.</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Notes to physician</w:t>
      </w:r>
      <w:r w:rsidRPr="00635EA6">
        <w:rPr>
          <w:bCs/>
          <w:sz w:val="18"/>
        </w:rPr>
        <w:tab/>
        <w:t>Not available.</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Protection of first-aiders</w:t>
      </w:r>
      <w:r w:rsidRPr="00635EA6">
        <w:rPr>
          <w:bCs/>
          <w:i/>
          <w:sz w:val="18"/>
        </w:rPr>
        <w:tab/>
      </w:r>
      <w:proofErr w:type="gramStart"/>
      <w:r w:rsidRPr="00635EA6">
        <w:rPr>
          <w:bCs/>
          <w:sz w:val="18"/>
        </w:rPr>
        <w:t>Not</w:t>
      </w:r>
      <w:proofErr w:type="gramEnd"/>
      <w:r w:rsidRPr="00635EA6">
        <w:rPr>
          <w:bCs/>
          <w:sz w:val="18"/>
        </w:rPr>
        <w:t xml:space="preserve"> available.</w:t>
      </w:r>
    </w:p>
    <w:p w:rsidR="00BE5D30" w:rsidRPr="00635EA6" w:rsidRDefault="00BE5D30" w:rsidP="00BE5D30">
      <w:pPr>
        <w:rPr>
          <w:bCs/>
          <w:sz w:val="16"/>
          <w:szCs w:val="16"/>
        </w:rPr>
      </w:pPr>
    </w:p>
    <w:p w:rsidR="00BE5D30" w:rsidRPr="00635EA6" w:rsidRDefault="00AB4B3E" w:rsidP="00BE5D30">
      <w:pPr>
        <w:pStyle w:val="Titre1"/>
        <w:tabs>
          <w:tab w:val="left" w:pos="9498"/>
        </w:tabs>
        <w:spacing w:before="120" w:after="120"/>
        <w:ind w:right="567"/>
        <w:rPr>
          <w:smallCaps/>
          <w:noProof/>
          <w:sz w:val="20"/>
        </w:rPr>
      </w:pPr>
      <w:r>
        <w:rPr>
          <w:b w:val="0"/>
          <w:bCs w:val="0"/>
          <w:noProof/>
          <w:sz w:val="20"/>
          <w:lang w:val="fr-FR" w:eastAsia="fr-FR"/>
        </w:rPr>
        <w:lastRenderedPageBreak/>
        <w:drawing>
          <wp:anchor distT="0" distB="0" distL="114300" distR="114300" simplePos="0" relativeHeight="251652096" behindDoc="1" locked="0" layoutInCell="1" allowOverlap="1">
            <wp:simplePos x="0" y="0"/>
            <wp:positionH relativeFrom="column">
              <wp:posOffset>0</wp:posOffset>
            </wp:positionH>
            <wp:positionV relativeFrom="paragraph">
              <wp:posOffset>-5080</wp:posOffset>
            </wp:positionV>
            <wp:extent cx="6385560" cy="274955"/>
            <wp:effectExtent l="19050" t="0" r="0" b="0"/>
            <wp:wrapNone/>
            <wp:docPr id="519" name="Image 519"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val="0"/>
          <w:bCs w:val="0"/>
          <w:noProof/>
          <w:sz w:val="20"/>
        </w:rPr>
        <w:pict>
          <v:shape id="_x0000_s1551" type="#_x0000_t202" style="position:absolute;margin-left:305.35pt;margin-top:-.1pt;width:190.5pt;height:18.75pt;z-index:251660288;mso-position-horizontal-relative:text;mso-position-vertical-relative:text" filled="f" stroked="f">
            <v:textbox style="mso-next-textbox:#_x0000_s1551">
              <w:txbxContent>
                <w:p w:rsidR="00CB6E00" w:rsidRDefault="00CB6E00" w:rsidP="00BE5D30">
                  <w:pPr>
                    <w:pStyle w:val="Titre5"/>
                  </w:pPr>
                  <w:r>
                    <w:rPr>
                      <w:noProof/>
                      <w:sz w:val="20"/>
                    </w:rPr>
                    <w:t>Section 5 – Fire fighting measures</w:t>
                  </w:r>
                </w:p>
              </w:txbxContent>
            </v:textbox>
          </v:shape>
        </w:pict>
      </w:r>
    </w:p>
    <w:p w:rsidR="00BE5D30" w:rsidRPr="00635EA6" w:rsidRDefault="00BE5D30" w:rsidP="00BE5D30">
      <w:pPr>
        <w:jc w:val="both"/>
        <w:rPr>
          <w:sz w:val="12"/>
          <w:szCs w:val="12"/>
        </w:rPr>
      </w:pPr>
    </w:p>
    <w:p w:rsidR="00BE5D30" w:rsidRPr="00635EA6" w:rsidRDefault="00BE5D30" w:rsidP="00BE5D30">
      <w:pPr>
        <w:numPr>
          <w:ilvl w:val="0"/>
          <w:numId w:val="15"/>
        </w:numPr>
        <w:tabs>
          <w:tab w:val="num" w:pos="400"/>
          <w:tab w:val="left" w:pos="4200"/>
        </w:tabs>
        <w:ind w:left="4201" w:hanging="4201"/>
        <w:jc w:val="both"/>
        <w:rPr>
          <w:sz w:val="18"/>
        </w:rPr>
      </w:pPr>
      <w:r w:rsidRPr="00635EA6">
        <w:rPr>
          <w:b/>
          <w:bCs/>
          <w:sz w:val="18"/>
        </w:rPr>
        <w:t>Flammability of the product:</w:t>
      </w:r>
      <w:r w:rsidRPr="00635EA6">
        <w:rPr>
          <w:bCs/>
          <w:sz w:val="18"/>
        </w:rPr>
        <w:tab/>
      </w:r>
      <w:r>
        <w:rPr>
          <w:bCs/>
          <w:sz w:val="18"/>
        </w:rPr>
        <w:t>May be combustible at high temperature</w:t>
      </w:r>
      <w:r w:rsidRPr="00635EA6">
        <w:rPr>
          <w:bCs/>
          <w:sz w:val="18"/>
        </w:rPr>
        <w:t>.</w:t>
      </w:r>
    </w:p>
    <w:p w:rsidR="00BE5D30" w:rsidRPr="00354B3C" w:rsidRDefault="00BE5D30" w:rsidP="00BE5D30">
      <w:pPr>
        <w:numPr>
          <w:ilvl w:val="0"/>
          <w:numId w:val="15"/>
        </w:numPr>
        <w:tabs>
          <w:tab w:val="num" w:pos="400"/>
          <w:tab w:val="left" w:pos="4200"/>
        </w:tabs>
        <w:ind w:left="4201" w:hanging="4201"/>
        <w:jc w:val="both"/>
        <w:rPr>
          <w:sz w:val="18"/>
        </w:rPr>
      </w:pPr>
      <w:r w:rsidRPr="00635EA6">
        <w:rPr>
          <w:b/>
          <w:bCs/>
          <w:sz w:val="18"/>
        </w:rPr>
        <w:t>Flash Point:</w:t>
      </w:r>
      <w:r w:rsidRPr="00635EA6">
        <w:rPr>
          <w:bCs/>
          <w:sz w:val="18"/>
        </w:rPr>
        <w:tab/>
      </w:r>
      <w:r>
        <w:rPr>
          <w:bCs/>
          <w:sz w:val="18"/>
        </w:rPr>
        <w:t>N/A.</w:t>
      </w:r>
    </w:p>
    <w:p w:rsidR="00BE5D30" w:rsidRPr="00635EA6" w:rsidRDefault="00BE5D30" w:rsidP="00BE5D30">
      <w:pPr>
        <w:numPr>
          <w:ilvl w:val="0"/>
          <w:numId w:val="15"/>
        </w:numPr>
        <w:tabs>
          <w:tab w:val="num" w:pos="400"/>
          <w:tab w:val="left" w:pos="4200"/>
        </w:tabs>
        <w:ind w:left="4201" w:hanging="4201"/>
        <w:jc w:val="both"/>
        <w:rPr>
          <w:sz w:val="18"/>
        </w:rPr>
      </w:pPr>
      <w:r w:rsidRPr="00635EA6">
        <w:rPr>
          <w:b/>
          <w:bCs/>
          <w:sz w:val="18"/>
        </w:rPr>
        <w:t>Fire hazards in presence of various substances:</w:t>
      </w:r>
      <w:r w:rsidRPr="00635EA6">
        <w:rPr>
          <w:bCs/>
          <w:sz w:val="18"/>
        </w:rPr>
        <w:tab/>
      </w:r>
      <w:r>
        <w:rPr>
          <w:bCs/>
          <w:sz w:val="18"/>
        </w:rPr>
        <w:t>N/A</w:t>
      </w:r>
      <w:r w:rsidRPr="00635EA6">
        <w:rPr>
          <w:bCs/>
          <w:sz w:val="18"/>
        </w:rPr>
        <w:t>.</w:t>
      </w:r>
    </w:p>
    <w:p w:rsidR="00BE5D30" w:rsidRPr="00635EA6" w:rsidRDefault="00BE5D30" w:rsidP="00BE5D30">
      <w:pPr>
        <w:numPr>
          <w:ilvl w:val="0"/>
          <w:numId w:val="15"/>
        </w:numPr>
        <w:tabs>
          <w:tab w:val="num" w:pos="400"/>
          <w:tab w:val="left" w:pos="4200"/>
        </w:tabs>
        <w:ind w:left="4201" w:hanging="4201"/>
        <w:jc w:val="both"/>
        <w:rPr>
          <w:sz w:val="18"/>
        </w:rPr>
      </w:pPr>
      <w:r w:rsidRPr="00635EA6">
        <w:rPr>
          <w:b/>
          <w:bCs/>
          <w:sz w:val="18"/>
        </w:rPr>
        <w:t>Fire fighting media and instructions:</w:t>
      </w:r>
      <w:r>
        <w:rPr>
          <w:bCs/>
          <w:sz w:val="18"/>
        </w:rPr>
        <w:tab/>
      </w:r>
      <w:r w:rsidRPr="007D1136">
        <w:rPr>
          <w:bCs/>
          <w:sz w:val="18"/>
        </w:rPr>
        <w:t>SMALL FIRE: Use DRY chemical powder. LARGE FIRE: Use water spray, fo</w:t>
      </w:r>
      <w:r>
        <w:rPr>
          <w:bCs/>
          <w:sz w:val="18"/>
        </w:rPr>
        <w:t>g or foam. Do not use water jet</w:t>
      </w:r>
      <w:r w:rsidRPr="00635EA6">
        <w:rPr>
          <w:bCs/>
          <w:sz w:val="18"/>
        </w:rPr>
        <w:t>.</w:t>
      </w:r>
    </w:p>
    <w:p w:rsidR="00BE5D30" w:rsidRPr="00635EA6" w:rsidRDefault="00BE5D30" w:rsidP="00BE5D30">
      <w:pPr>
        <w:numPr>
          <w:ilvl w:val="0"/>
          <w:numId w:val="15"/>
        </w:numPr>
        <w:tabs>
          <w:tab w:val="num" w:pos="400"/>
          <w:tab w:val="left" w:pos="4200"/>
        </w:tabs>
        <w:ind w:left="4201" w:hanging="4201"/>
        <w:jc w:val="both"/>
        <w:rPr>
          <w:sz w:val="18"/>
        </w:rPr>
      </w:pPr>
      <w:r w:rsidRPr="00635EA6">
        <w:rPr>
          <w:b/>
          <w:bCs/>
          <w:sz w:val="18"/>
        </w:rPr>
        <w:t>Protective clothing (fire):</w:t>
      </w:r>
      <w:r w:rsidRPr="00635EA6">
        <w:rPr>
          <w:bCs/>
          <w:sz w:val="18"/>
        </w:rPr>
        <w:tab/>
        <w:t>Be sure to use an approved/certified respirator or equivalent.</w:t>
      </w:r>
    </w:p>
    <w:p w:rsidR="00BE5D30" w:rsidRPr="00635EA6" w:rsidRDefault="00BE5D30" w:rsidP="00BE5D30">
      <w:pPr>
        <w:numPr>
          <w:ilvl w:val="0"/>
          <w:numId w:val="15"/>
        </w:numPr>
        <w:tabs>
          <w:tab w:val="num" w:pos="400"/>
          <w:tab w:val="left" w:pos="4200"/>
        </w:tabs>
        <w:ind w:left="4201" w:hanging="4201"/>
        <w:jc w:val="both"/>
        <w:rPr>
          <w:sz w:val="18"/>
        </w:rPr>
      </w:pPr>
      <w:r w:rsidRPr="00635EA6">
        <w:rPr>
          <w:b/>
          <w:bCs/>
          <w:sz w:val="18"/>
        </w:rPr>
        <w:t>Hazardous thermal decomposition products:</w:t>
      </w:r>
      <w:r>
        <w:rPr>
          <w:bCs/>
          <w:sz w:val="18"/>
        </w:rPr>
        <w:tab/>
        <w:t>Carbon oxides, nitrogen oxides.</w:t>
      </w:r>
    </w:p>
    <w:p w:rsidR="00BE5D30" w:rsidRDefault="00BE5D30" w:rsidP="00BE5D30">
      <w:pPr>
        <w:tabs>
          <w:tab w:val="left" w:pos="4200"/>
        </w:tabs>
        <w:jc w:val="both"/>
        <w:rPr>
          <w:b/>
          <w:bCs/>
          <w:sz w:val="18"/>
        </w:rPr>
      </w:pPr>
    </w:p>
    <w:p w:rsidR="00BE5D30" w:rsidRPr="00635EA6" w:rsidRDefault="00162844" w:rsidP="00BE5D30">
      <w:pPr>
        <w:tabs>
          <w:tab w:val="left" w:pos="4200"/>
        </w:tabs>
        <w:jc w:val="both"/>
        <w:rPr>
          <w:sz w:val="18"/>
        </w:rPr>
      </w:pPr>
      <w:r w:rsidRPr="00162844">
        <w:rPr>
          <w:noProof/>
        </w:rPr>
        <w:pict>
          <v:shape id="_x0000_s1552" type="#_x0000_t202" style="position:absolute;left:0;text-align:left;margin-left:265.3pt;margin-top:3.2pt;width:225.55pt;height:18.75pt;z-index:251661312" filled="f" stroked="f">
            <v:textbox style="mso-next-textbox:#_x0000_s1552">
              <w:txbxContent>
                <w:p w:rsidR="00CB6E00" w:rsidRDefault="00CB6E00" w:rsidP="00BE5D30">
                  <w:pPr>
                    <w:pStyle w:val="Titre5"/>
                  </w:pPr>
                  <w:r>
                    <w:rPr>
                      <w:noProof/>
                      <w:sz w:val="20"/>
                    </w:rPr>
                    <w:t>Section 6 – Accidental release measures</w:t>
                  </w:r>
                </w:p>
              </w:txbxContent>
            </v:textbox>
          </v:shape>
        </w:pict>
      </w:r>
      <w:r w:rsidR="00AB4B3E">
        <w:rPr>
          <w:b/>
          <w:bCs/>
          <w:noProof/>
          <w:lang w:val="fr-FR" w:eastAsia="fr-FR"/>
        </w:rPr>
        <w:drawing>
          <wp:anchor distT="0" distB="0" distL="114300" distR="114300" simplePos="0" relativeHeight="251653120" behindDoc="1" locked="0" layoutInCell="1" allowOverlap="1">
            <wp:simplePos x="0" y="0"/>
            <wp:positionH relativeFrom="column">
              <wp:posOffset>0</wp:posOffset>
            </wp:positionH>
            <wp:positionV relativeFrom="paragraph">
              <wp:posOffset>0</wp:posOffset>
            </wp:positionV>
            <wp:extent cx="6385560" cy="274955"/>
            <wp:effectExtent l="19050" t="0" r="0" b="0"/>
            <wp:wrapNone/>
            <wp:docPr id="520" name="Image 520"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BE5D30" w:rsidP="00BE5D30">
      <w:pPr>
        <w:rPr>
          <w:smallCaps/>
          <w:noProof/>
        </w:rPr>
      </w:pPr>
    </w:p>
    <w:p w:rsidR="00BE5D30" w:rsidRPr="00635EA6" w:rsidRDefault="00BE5D30" w:rsidP="00BE5D30">
      <w:pPr>
        <w:tabs>
          <w:tab w:val="left" w:pos="4500"/>
        </w:tabs>
        <w:jc w:val="both"/>
        <w:rPr>
          <w:bCs/>
          <w:sz w:val="18"/>
        </w:rPr>
      </w:pPr>
    </w:p>
    <w:p w:rsidR="00BE5D30" w:rsidRPr="00635EA6" w:rsidRDefault="00BE5D30" w:rsidP="00BE5D30">
      <w:pPr>
        <w:numPr>
          <w:ilvl w:val="0"/>
          <w:numId w:val="16"/>
        </w:numPr>
        <w:tabs>
          <w:tab w:val="clear" w:pos="720"/>
          <w:tab w:val="num" w:pos="400"/>
          <w:tab w:val="left" w:pos="4500"/>
        </w:tabs>
        <w:ind w:left="4500" w:hanging="4500"/>
        <w:jc w:val="both"/>
        <w:rPr>
          <w:b/>
          <w:bCs/>
          <w:sz w:val="18"/>
        </w:rPr>
      </w:pPr>
      <w:r w:rsidRPr="00635EA6">
        <w:rPr>
          <w:b/>
          <w:bCs/>
          <w:sz w:val="18"/>
        </w:rPr>
        <w:t>Personal precautions:</w:t>
      </w:r>
      <w:r w:rsidRPr="00635EA6">
        <w:rPr>
          <w:bCs/>
          <w:sz w:val="18"/>
        </w:rPr>
        <w:tab/>
      </w:r>
      <w:r>
        <w:rPr>
          <w:bCs/>
          <w:sz w:val="18"/>
        </w:rPr>
        <w:t>Wear s</w:t>
      </w:r>
      <w:r w:rsidRPr="00635EA6">
        <w:rPr>
          <w:bCs/>
          <w:sz w:val="18"/>
        </w:rPr>
        <w:t>afety glasses, lab coat and gloves.</w:t>
      </w:r>
    </w:p>
    <w:p w:rsidR="00BE5D30" w:rsidRPr="00635EA6" w:rsidRDefault="00BE5D30" w:rsidP="00BE5D30">
      <w:pPr>
        <w:numPr>
          <w:ilvl w:val="0"/>
          <w:numId w:val="16"/>
        </w:numPr>
        <w:tabs>
          <w:tab w:val="clear" w:pos="720"/>
          <w:tab w:val="num" w:pos="400"/>
          <w:tab w:val="left" w:pos="5200"/>
        </w:tabs>
        <w:ind w:left="4500" w:hanging="4500"/>
        <w:jc w:val="both"/>
        <w:rPr>
          <w:rFonts w:ascii="Arial" w:hAnsi="Arial" w:cs="Arial"/>
          <w:sz w:val="20"/>
          <w:szCs w:val="20"/>
          <w:lang w:eastAsia="fr-FR"/>
        </w:rPr>
      </w:pPr>
      <w:r w:rsidRPr="00635EA6">
        <w:rPr>
          <w:b/>
          <w:bCs/>
          <w:sz w:val="18"/>
        </w:rPr>
        <w:t>Environmental precautions and clean-up methods:</w:t>
      </w:r>
      <w:r w:rsidRPr="00635EA6">
        <w:rPr>
          <w:b/>
          <w:bCs/>
          <w:sz w:val="18"/>
        </w:rPr>
        <w:tab/>
      </w:r>
      <w:r w:rsidRPr="00635EA6">
        <w:rPr>
          <w:sz w:val="18"/>
          <w:szCs w:val="18"/>
          <w:lang w:eastAsia="fr-FR"/>
        </w:rPr>
        <w:t>Absorb with an inert material and put the spilled material in an appropriate waste disposal. Finish cleaning by spreading water on the contaminated surface and allow evacuating through the sanitary system.</w:t>
      </w:r>
    </w:p>
    <w:p w:rsidR="00BE5D30" w:rsidRPr="00635EA6" w:rsidRDefault="00BE5D30" w:rsidP="00BE5D30">
      <w:pPr>
        <w:numPr>
          <w:ilvl w:val="1"/>
          <w:numId w:val="16"/>
        </w:numPr>
        <w:tabs>
          <w:tab w:val="clear" w:pos="1440"/>
          <w:tab w:val="num" w:pos="400"/>
          <w:tab w:val="left" w:pos="4500"/>
        </w:tabs>
        <w:autoSpaceDE w:val="0"/>
        <w:autoSpaceDN w:val="0"/>
        <w:adjustRightInd w:val="0"/>
        <w:ind w:left="4500" w:hanging="4500"/>
        <w:jc w:val="both"/>
        <w:rPr>
          <w:b/>
          <w:bCs/>
          <w:sz w:val="18"/>
        </w:rPr>
      </w:pPr>
      <w:r w:rsidRPr="00635EA6">
        <w:rPr>
          <w:b/>
          <w:bCs/>
          <w:sz w:val="18"/>
        </w:rPr>
        <w:t>Small spill and leak:</w:t>
      </w:r>
      <w:r w:rsidRPr="00635EA6">
        <w:rPr>
          <w:b/>
          <w:bCs/>
          <w:sz w:val="18"/>
        </w:rPr>
        <w:tab/>
      </w:r>
      <w:r w:rsidRPr="00635EA6">
        <w:rPr>
          <w:sz w:val="18"/>
          <w:szCs w:val="18"/>
          <w:lang w:eastAsia="fr-FR"/>
        </w:rPr>
        <w:t>Dilute with water and mop up, or absorb with an inert dry material and place in an appropriate waste disposal container. Finish cleaning by spreading water on the contaminated surface and dispose of according to local and regional authority requirements.</w:t>
      </w:r>
    </w:p>
    <w:p w:rsidR="00BE5D30" w:rsidRPr="00635EA6" w:rsidRDefault="00BE5D30" w:rsidP="00BE5D30">
      <w:pPr>
        <w:jc w:val="both"/>
        <w:rPr>
          <w:bCs/>
          <w:sz w:val="18"/>
        </w:rPr>
      </w:pPr>
    </w:p>
    <w:p w:rsidR="00BE5D30" w:rsidRPr="00635EA6" w:rsidRDefault="00162844" w:rsidP="00BE5D30">
      <w:pPr>
        <w:pStyle w:val="Titre3"/>
        <w:ind w:right="708"/>
        <w:rPr>
          <w:noProof/>
        </w:rPr>
      </w:pPr>
      <w:r w:rsidRPr="00162844">
        <w:rPr>
          <w:b w:val="0"/>
          <w:bCs w:val="0"/>
          <w:noProof/>
        </w:rPr>
        <w:pict>
          <v:shape id="_x0000_s1553" type="#_x0000_t202" style="position:absolute;margin-left:303.9pt;margin-top:4.55pt;width:190.5pt;height:18.75pt;z-index:251662336" filled="f" stroked="f">
            <v:textbox style="mso-next-textbox:#_x0000_s1553">
              <w:txbxContent>
                <w:p w:rsidR="00CB6E00" w:rsidRDefault="00CB6E00" w:rsidP="00BE5D30">
                  <w:pPr>
                    <w:pStyle w:val="Titre5"/>
                    <w:rPr>
                      <w:sz w:val="20"/>
                    </w:rPr>
                  </w:pPr>
                  <w:r>
                    <w:rPr>
                      <w:noProof/>
                      <w:sz w:val="20"/>
                    </w:rPr>
                    <w:t>Section 7 – Handling and storage</w:t>
                  </w:r>
                </w:p>
              </w:txbxContent>
            </v:textbox>
          </v:shape>
        </w:pict>
      </w:r>
      <w:r w:rsidR="00AB4B3E">
        <w:rPr>
          <w:b w:val="0"/>
          <w:bCs w:val="0"/>
          <w:noProof/>
          <w:lang w:val="fr-FR" w:eastAsia="fr-FR"/>
        </w:rPr>
        <w:drawing>
          <wp:anchor distT="0" distB="0" distL="114300" distR="114300" simplePos="0" relativeHeight="251654144" behindDoc="1" locked="0" layoutInCell="1" allowOverlap="1">
            <wp:simplePos x="0" y="0"/>
            <wp:positionH relativeFrom="column">
              <wp:posOffset>8255</wp:posOffset>
            </wp:positionH>
            <wp:positionV relativeFrom="paragraph">
              <wp:posOffset>39370</wp:posOffset>
            </wp:positionV>
            <wp:extent cx="6385560" cy="274955"/>
            <wp:effectExtent l="19050" t="0" r="0" b="0"/>
            <wp:wrapNone/>
            <wp:docPr id="521" name="Image 521"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BE5D30" w:rsidP="00BE5D30">
      <w:pPr>
        <w:autoSpaceDE w:val="0"/>
        <w:autoSpaceDN w:val="0"/>
        <w:adjustRightInd w:val="0"/>
        <w:rPr>
          <w:bCs/>
          <w:sz w:val="18"/>
        </w:rPr>
      </w:pPr>
    </w:p>
    <w:p w:rsidR="00BE5D30" w:rsidRDefault="00BE5D30" w:rsidP="00BE5D30">
      <w:pPr>
        <w:numPr>
          <w:ilvl w:val="0"/>
          <w:numId w:val="17"/>
        </w:numPr>
        <w:tabs>
          <w:tab w:val="clear" w:pos="720"/>
          <w:tab w:val="num" w:pos="400"/>
        </w:tabs>
        <w:autoSpaceDE w:val="0"/>
        <w:autoSpaceDN w:val="0"/>
        <w:adjustRightInd w:val="0"/>
        <w:ind w:left="1700" w:hanging="1700"/>
        <w:jc w:val="both"/>
        <w:rPr>
          <w:rFonts w:ascii="TimesNewRoman" w:hAnsi="TimesNewRoman" w:cs="TimesNewRoman"/>
          <w:sz w:val="20"/>
          <w:szCs w:val="20"/>
          <w:lang w:val="fr-FR" w:eastAsia="fr-FR"/>
        </w:rPr>
      </w:pPr>
      <w:r w:rsidRPr="00635EA6">
        <w:rPr>
          <w:b/>
          <w:bCs/>
          <w:sz w:val="18"/>
        </w:rPr>
        <w:t>Handling:</w:t>
      </w:r>
      <w:r w:rsidRPr="00635EA6">
        <w:rPr>
          <w:bCs/>
          <w:sz w:val="18"/>
        </w:rPr>
        <w:tab/>
      </w:r>
      <w:r>
        <w:rPr>
          <w:bCs/>
          <w:sz w:val="18"/>
        </w:rPr>
        <w:t xml:space="preserve">Keep away from heat and sources of ignition. </w:t>
      </w:r>
      <w:r w:rsidRPr="00635EA6">
        <w:rPr>
          <w:sz w:val="18"/>
          <w:szCs w:val="18"/>
        </w:rPr>
        <w:t>Avoid breathing vapors or spray mists.</w:t>
      </w:r>
      <w:r>
        <w:rPr>
          <w:sz w:val="18"/>
          <w:szCs w:val="18"/>
        </w:rPr>
        <w:t xml:space="preserve"> Avoid prolonged exposure.</w:t>
      </w:r>
    </w:p>
    <w:p w:rsidR="00BE5D30" w:rsidRPr="00635EA6" w:rsidRDefault="00BE5D30" w:rsidP="00BE5D30">
      <w:pPr>
        <w:numPr>
          <w:ilvl w:val="0"/>
          <w:numId w:val="17"/>
        </w:numPr>
        <w:tabs>
          <w:tab w:val="clear" w:pos="720"/>
          <w:tab w:val="num" w:pos="400"/>
        </w:tabs>
        <w:autoSpaceDE w:val="0"/>
        <w:autoSpaceDN w:val="0"/>
        <w:adjustRightInd w:val="0"/>
        <w:ind w:left="1700" w:hanging="1700"/>
        <w:jc w:val="both"/>
        <w:rPr>
          <w:b/>
          <w:bCs/>
          <w:sz w:val="18"/>
        </w:rPr>
      </w:pPr>
      <w:r w:rsidRPr="00635EA6">
        <w:rPr>
          <w:b/>
          <w:bCs/>
          <w:sz w:val="18"/>
        </w:rPr>
        <w:t>Storage:</w:t>
      </w:r>
      <w:r w:rsidRPr="00635EA6">
        <w:rPr>
          <w:bCs/>
          <w:sz w:val="18"/>
        </w:rPr>
        <w:tab/>
      </w:r>
      <w:r w:rsidRPr="00A10620">
        <w:rPr>
          <w:rFonts w:ascii="TimesNewRoman" w:hAnsi="TimesNewRoman" w:cs="TimesNewRoman"/>
          <w:sz w:val="18"/>
          <w:szCs w:val="18"/>
          <w:lang w:eastAsia="fr-FR"/>
        </w:rPr>
        <w:t xml:space="preserve">Keep container tightly closed. </w:t>
      </w:r>
      <w:r w:rsidRPr="0087655B">
        <w:rPr>
          <w:rFonts w:ascii="TimesNewRoman" w:hAnsi="TimesNewRoman" w:cs="TimesNewRoman"/>
          <w:sz w:val="18"/>
          <w:szCs w:val="18"/>
          <w:lang w:val="en-GB" w:eastAsia="fr-FR"/>
        </w:rPr>
        <w:t xml:space="preserve">Keep container in a cool, well-ventilated area. </w:t>
      </w:r>
      <w:r>
        <w:rPr>
          <w:rFonts w:ascii="TimesNewRoman" w:hAnsi="TimesNewRoman" w:cs="TimesNewRoman"/>
          <w:sz w:val="18"/>
          <w:szCs w:val="18"/>
          <w:lang w:val="fr-FR" w:eastAsia="fr-FR"/>
        </w:rPr>
        <w:t xml:space="preserve">Store </w:t>
      </w:r>
      <w:proofErr w:type="spellStart"/>
      <w:r>
        <w:rPr>
          <w:rFonts w:ascii="TimesNewRoman" w:hAnsi="TimesNewRoman" w:cs="TimesNewRoman"/>
          <w:sz w:val="18"/>
          <w:szCs w:val="18"/>
          <w:lang w:val="fr-FR" w:eastAsia="fr-FR"/>
        </w:rPr>
        <w:t>at</w:t>
      </w:r>
      <w:proofErr w:type="spellEnd"/>
      <w:r>
        <w:rPr>
          <w:rFonts w:ascii="TimesNewRoman" w:hAnsi="TimesNewRoman" w:cs="TimesNewRoman"/>
          <w:sz w:val="18"/>
          <w:szCs w:val="18"/>
          <w:lang w:val="fr-FR" w:eastAsia="fr-FR"/>
        </w:rPr>
        <w:t xml:space="preserve"> +4°C. </w:t>
      </w:r>
      <w:r w:rsidRPr="00635EA6">
        <w:rPr>
          <w:bCs/>
          <w:sz w:val="18"/>
        </w:rPr>
        <w:t>Use original container.</w:t>
      </w:r>
    </w:p>
    <w:p w:rsidR="00BE5D30" w:rsidRPr="00635EA6" w:rsidRDefault="00BE5D30" w:rsidP="00BE5D30">
      <w:pPr>
        <w:numPr>
          <w:ilvl w:val="0"/>
          <w:numId w:val="17"/>
        </w:numPr>
        <w:tabs>
          <w:tab w:val="clear" w:pos="720"/>
          <w:tab w:val="num" w:pos="400"/>
        </w:tabs>
        <w:autoSpaceDE w:val="0"/>
        <w:autoSpaceDN w:val="0"/>
        <w:adjustRightInd w:val="0"/>
        <w:ind w:left="1700" w:hanging="1700"/>
        <w:jc w:val="both"/>
        <w:rPr>
          <w:b/>
          <w:bCs/>
          <w:sz w:val="18"/>
        </w:rPr>
      </w:pPr>
      <w:r w:rsidRPr="00635EA6">
        <w:rPr>
          <w:b/>
          <w:bCs/>
          <w:sz w:val="18"/>
        </w:rPr>
        <w:t>Intended use:</w:t>
      </w:r>
      <w:r w:rsidRPr="00635EA6">
        <w:rPr>
          <w:bCs/>
          <w:sz w:val="18"/>
        </w:rPr>
        <w:tab/>
        <w:t>Refer to the instruction booklet for proper and intended use. Otherwise, contact supplier for specific application.</w:t>
      </w:r>
    </w:p>
    <w:p w:rsidR="00BE5D30" w:rsidRPr="00635EA6" w:rsidRDefault="00BE5D30" w:rsidP="00BE5D30">
      <w:pPr>
        <w:jc w:val="both"/>
        <w:rPr>
          <w:sz w:val="18"/>
        </w:rPr>
      </w:pPr>
    </w:p>
    <w:p w:rsidR="00BE5D30" w:rsidRPr="00635EA6" w:rsidRDefault="00162844" w:rsidP="00BE5D30">
      <w:pPr>
        <w:pStyle w:val="Titre3"/>
        <w:ind w:right="709"/>
        <w:rPr>
          <w:noProof/>
        </w:rPr>
      </w:pPr>
      <w:r w:rsidRPr="00162844">
        <w:rPr>
          <w:noProof/>
        </w:rPr>
        <w:pict>
          <v:shape id="_x0000_s1554" type="#_x0000_t202" style="position:absolute;margin-left:225pt;margin-top:2.05pt;width:270.15pt;height:18.75pt;z-index:251663360" filled="f" stroked="f">
            <v:textbox style="mso-next-textbox:#_x0000_s1554">
              <w:txbxContent>
                <w:p w:rsidR="00CB6E00" w:rsidRDefault="00CB6E00" w:rsidP="00BE5D30">
                  <w:pPr>
                    <w:pStyle w:val="Titre5"/>
                    <w:rPr>
                      <w:sz w:val="20"/>
                    </w:rPr>
                  </w:pPr>
                  <w:r>
                    <w:rPr>
                      <w:noProof/>
                      <w:sz w:val="20"/>
                    </w:rPr>
                    <w:t>Section 8 – Exposure controls, personal protection</w:t>
                  </w:r>
                </w:p>
              </w:txbxContent>
            </v:textbox>
          </v:shape>
        </w:pict>
      </w:r>
      <w:r w:rsidR="00AB4B3E">
        <w:rPr>
          <w:b w:val="0"/>
          <w:bCs w:val="0"/>
          <w:noProof/>
          <w:lang w:val="fr-FR" w:eastAsia="fr-FR"/>
        </w:rPr>
        <w:drawing>
          <wp:anchor distT="0" distB="0" distL="114300" distR="114300" simplePos="0" relativeHeight="251655168" behindDoc="1" locked="0" layoutInCell="1" allowOverlap="1">
            <wp:simplePos x="0" y="0"/>
            <wp:positionH relativeFrom="column">
              <wp:posOffset>8255</wp:posOffset>
            </wp:positionH>
            <wp:positionV relativeFrom="paragraph">
              <wp:posOffset>8890</wp:posOffset>
            </wp:positionV>
            <wp:extent cx="6385560" cy="274955"/>
            <wp:effectExtent l="19050" t="0" r="0" b="0"/>
            <wp:wrapNone/>
            <wp:docPr id="522" name="Image 522"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BE5D30" w:rsidP="00BE5D30">
      <w:pPr>
        <w:tabs>
          <w:tab w:val="num" w:pos="400"/>
        </w:tabs>
        <w:autoSpaceDE w:val="0"/>
        <w:autoSpaceDN w:val="0"/>
        <w:adjustRightInd w:val="0"/>
        <w:jc w:val="both"/>
        <w:rPr>
          <w:bCs/>
          <w:sz w:val="18"/>
        </w:rPr>
      </w:pPr>
    </w:p>
    <w:p w:rsidR="00BE5D30" w:rsidRPr="00635EA6" w:rsidRDefault="00BE5D30" w:rsidP="00BE5D30">
      <w:pPr>
        <w:numPr>
          <w:ilvl w:val="0"/>
          <w:numId w:val="24"/>
        </w:numPr>
        <w:tabs>
          <w:tab w:val="clear" w:pos="720"/>
          <w:tab w:val="left" w:pos="400"/>
          <w:tab w:val="num" w:pos="2300"/>
        </w:tabs>
        <w:autoSpaceDE w:val="0"/>
        <w:autoSpaceDN w:val="0"/>
        <w:adjustRightInd w:val="0"/>
        <w:ind w:left="2300" w:hanging="2300"/>
        <w:jc w:val="both"/>
        <w:rPr>
          <w:rFonts w:ascii="Arial" w:hAnsi="Arial" w:cs="Arial"/>
          <w:sz w:val="20"/>
          <w:szCs w:val="20"/>
          <w:lang w:eastAsia="fr-FR"/>
        </w:rPr>
      </w:pPr>
      <w:r w:rsidRPr="00635EA6">
        <w:rPr>
          <w:b/>
          <w:bCs/>
          <w:sz w:val="18"/>
        </w:rPr>
        <w:t>Engineering Controls</w:t>
      </w:r>
      <w:r w:rsidRPr="00635EA6">
        <w:rPr>
          <w:bCs/>
          <w:sz w:val="18"/>
        </w:rPr>
        <w:t>:</w:t>
      </w:r>
      <w:r w:rsidRPr="00635EA6">
        <w:rPr>
          <w:bCs/>
          <w:sz w:val="18"/>
        </w:rPr>
        <w:tab/>
      </w:r>
      <w:r w:rsidRPr="00635EA6">
        <w:rPr>
          <w:bCs/>
          <w:sz w:val="18"/>
          <w:szCs w:val="18"/>
        </w:rPr>
        <w:t xml:space="preserve">Use process enclosures, local exhaust ventilation, or other engineering controls to keep airborne levels below recommended exposure limits. </w:t>
      </w:r>
      <w:r w:rsidRPr="00635EA6">
        <w:rPr>
          <w:sz w:val="18"/>
          <w:szCs w:val="18"/>
          <w:lang w:eastAsia="fr-FR"/>
        </w:rPr>
        <w:t>Ensure that eyewash stations and safety showers are proximal to the work-station location.</w:t>
      </w:r>
    </w:p>
    <w:p w:rsidR="00BE5D30" w:rsidRPr="00635EA6" w:rsidRDefault="00BE5D30" w:rsidP="00BE5D30">
      <w:pPr>
        <w:numPr>
          <w:ilvl w:val="0"/>
          <w:numId w:val="18"/>
        </w:numPr>
        <w:tabs>
          <w:tab w:val="clear" w:pos="720"/>
          <w:tab w:val="num" w:pos="400"/>
          <w:tab w:val="left" w:pos="2300"/>
        </w:tabs>
        <w:autoSpaceDE w:val="0"/>
        <w:autoSpaceDN w:val="0"/>
        <w:adjustRightInd w:val="0"/>
        <w:spacing w:after="60"/>
        <w:ind w:left="2302" w:hanging="2300"/>
        <w:jc w:val="both"/>
        <w:rPr>
          <w:b/>
          <w:bCs/>
          <w:sz w:val="18"/>
        </w:rPr>
      </w:pPr>
      <w:r w:rsidRPr="00635EA6">
        <w:rPr>
          <w:b/>
          <w:bCs/>
          <w:sz w:val="18"/>
        </w:rPr>
        <w:t>Personal protection</w:t>
      </w:r>
    </w:p>
    <w:p w:rsidR="00BE5D30" w:rsidRPr="00635EA6" w:rsidRDefault="00BE5D30" w:rsidP="00BE5D30">
      <w:pPr>
        <w:numPr>
          <w:ilvl w:val="1"/>
          <w:numId w:val="21"/>
        </w:numPr>
        <w:tabs>
          <w:tab w:val="clear" w:pos="1440"/>
          <w:tab w:val="num" w:pos="800"/>
          <w:tab w:val="left" w:pos="2300"/>
        </w:tabs>
        <w:autoSpaceDE w:val="0"/>
        <w:autoSpaceDN w:val="0"/>
        <w:adjustRightInd w:val="0"/>
        <w:ind w:left="2302" w:hanging="1797"/>
        <w:jc w:val="both"/>
        <w:rPr>
          <w:b/>
          <w:bCs/>
          <w:sz w:val="18"/>
        </w:rPr>
      </w:pPr>
      <w:r w:rsidRPr="00635EA6">
        <w:rPr>
          <w:b/>
          <w:bCs/>
          <w:sz w:val="18"/>
        </w:rPr>
        <w:t>Eyes:</w:t>
      </w:r>
      <w:r w:rsidRPr="00635EA6">
        <w:rPr>
          <w:b/>
          <w:bCs/>
          <w:sz w:val="18"/>
        </w:rPr>
        <w:tab/>
      </w:r>
      <w:r w:rsidRPr="00635EA6">
        <w:rPr>
          <w:bCs/>
          <w:sz w:val="18"/>
        </w:rPr>
        <w:t>Safety glasses.</w:t>
      </w:r>
    </w:p>
    <w:p w:rsidR="00BE5D30" w:rsidRPr="00635EA6" w:rsidRDefault="00BE5D30" w:rsidP="00BE5D30">
      <w:pPr>
        <w:numPr>
          <w:ilvl w:val="1"/>
          <w:numId w:val="21"/>
        </w:numPr>
        <w:tabs>
          <w:tab w:val="clear" w:pos="1440"/>
          <w:tab w:val="num" w:pos="800"/>
          <w:tab w:val="left" w:pos="2300"/>
        </w:tabs>
        <w:autoSpaceDE w:val="0"/>
        <w:autoSpaceDN w:val="0"/>
        <w:adjustRightInd w:val="0"/>
        <w:ind w:left="2302" w:hanging="1797"/>
        <w:jc w:val="both"/>
        <w:rPr>
          <w:b/>
          <w:bCs/>
          <w:sz w:val="18"/>
        </w:rPr>
      </w:pPr>
      <w:r w:rsidRPr="00635EA6">
        <w:rPr>
          <w:b/>
          <w:bCs/>
          <w:sz w:val="18"/>
        </w:rPr>
        <w:t>Body:</w:t>
      </w:r>
      <w:r w:rsidRPr="00635EA6">
        <w:rPr>
          <w:bCs/>
          <w:sz w:val="18"/>
        </w:rPr>
        <w:tab/>
        <w:t>Lab coat and gloves.</w:t>
      </w:r>
    </w:p>
    <w:p w:rsidR="00BE5D30" w:rsidRDefault="00BE5D30" w:rsidP="00BE5D30">
      <w:pPr>
        <w:numPr>
          <w:ilvl w:val="1"/>
          <w:numId w:val="21"/>
        </w:numPr>
        <w:tabs>
          <w:tab w:val="clear" w:pos="1440"/>
          <w:tab w:val="num" w:pos="800"/>
          <w:tab w:val="left" w:pos="2300"/>
        </w:tabs>
        <w:autoSpaceDE w:val="0"/>
        <w:autoSpaceDN w:val="0"/>
        <w:adjustRightInd w:val="0"/>
        <w:ind w:left="2302" w:hanging="1797"/>
        <w:jc w:val="both"/>
        <w:rPr>
          <w:b/>
          <w:bCs/>
          <w:sz w:val="18"/>
        </w:rPr>
      </w:pPr>
      <w:r w:rsidRPr="00635EA6">
        <w:rPr>
          <w:b/>
          <w:bCs/>
          <w:sz w:val="18"/>
        </w:rPr>
        <w:t>Respiratory:</w:t>
      </w:r>
      <w:r w:rsidRPr="00635EA6">
        <w:rPr>
          <w:bCs/>
          <w:sz w:val="18"/>
        </w:rPr>
        <w:tab/>
        <w:t>Respirator is not needed under normal and intended conditions of use, if exposures are kept below established limits.</w:t>
      </w:r>
    </w:p>
    <w:p w:rsidR="00BE5D30" w:rsidRPr="00635EA6" w:rsidRDefault="00BE5D30" w:rsidP="00BE5D30">
      <w:pPr>
        <w:numPr>
          <w:ilvl w:val="0"/>
          <w:numId w:val="18"/>
        </w:numPr>
        <w:tabs>
          <w:tab w:val="clear" w:pos="720"/>
          <w:tab w:val="num" w:pos="400"/>
          <w:tab w:val="left" w:pos="2300"/>
        </w:tabs>
        <w:autoSpaceDE w:val="0"/>
        <w:autoSpaceDN w:val="0"/>
        <w:adjustRightInd w:val="0"/>
        <w:spacing w:after="60"/>
        <w:ind w:left="2302" w:hanging="2300"/>
        <w:jc w:val="both"/>
        <w:rPr>
          <w:b/>
          <w:bCs/>
          <w:sz w:val="18"/>
        </w:rPr>
      </w:pPr>
      <w:r>
        <w:rPr>
          <w:b/>
          <w:bCs/>
          <w:sz w:val="18"/>
        </w:rPr>
        <w:t xml:space="preserve">General Hygiene measures: </w:t>
      </w:r>
      <w:r>
        <w:rPr>
          <w:bCs/>
          <w:sz w:val="18"/>
        </w:rPr>
        <w:t>wash hands thoroughly after handling.</w:t>
      </w:r>
    </w:p>
    <w:p w:rsidR="00BE5D30" w:rsidRPr="00635EA6" w:rsidRDefault="00BE5D30" w:rsidP="00BE5D30">
      <w:pPr>
        <w:tabs>
          <w:tab w:val="left" w:pos="2300"/>
        </w:tabs>
        <w:autoSpaceDE w:val="0"/>
        <w:autoSpaceDN w:val="0"/>
        <w:adjustRightInd w:val="0"/>
        <w:jc w:val="both"/>
        <w:rPr>
          <w:b/>
          <w:bCs/>
          <w:sz w:val="18"/>
        </w:rPr>
      </w:pPr>
    </w:p>
    <w:p w:rsidR="00BE5D30" w:rsidRPr="00635EA6" w:rsidRDefault="00AB4B3E" w:rsidP="00BE5D30">
      <w:pPr>
        <w:autoSpaceDE w:val="0"/>
        <w:autoSpaceDN w:val="0"/>
        <w:adjustRightInd w:val="0"/>
        <w:jc w:val="both"/>
        <w:rPr>
          <w:bCs/>
          <w:sz w:val="18"/>
        </w:rPr>
      </w:pPr>
      <w:r>
        <w:rPr>
          <w:noProof/>
          <w:sz w:val="18"/>
          <w:szCs w:val="18"/>
          <w:lang w:val="fr-FR" w:eastAsia="fr-FR"/>
        </w:rPr>
        <w:drawing>
          <wp:anchor distT="0" distB="0" distL="114300" distR="114300" simplePos="0" relativeHeight="251666432" behindDoc="1" locked="0" layoutInCell="1" allowOverlap="1">
            <wp:simplePos x="0" y="0"/>
            <wp:positionH relativeFrom="column">
              <wp:posOffset>0</wp:posOffset>
            </wp:positionH>
            <wp:positionV relativeFrom="paragraph">
              <wp:posOffset>81915</wp:posOffset>
            </wp:positionV>
            <wp:extent cx="6385560" cy="274955"/>
            <wp:effectExtent l="19050" t="0" r="0" b="0"/>
            <wp:wrapNone/>
            <wp:docPr id="533" name="Image 533"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162844" w:rsidP="00BE5D30">
      <w:pPr>
        <w:autoSpaceDE w:val="0"/>
        <w:autoSpaceDN w:val="0"/>
        <w:adjustRightInd w:val="0"/>
        <w:spacing w:after="120"/>
        <w:jc w:val="both"/>
        <w:rPr>
          <w:b/>
          <w:sz w:val="20"/>
          <w:szCs w:val="20"/>
        </w:rPr>
      </w:pPr>
      <w:r w:rsidRPr="00162844">
        <w:rPr>
          <w:b/>
          <w:noProof/>
          <w:sz w:val="20"/>
          <w:szCs w:val="20"/>
          <w:lang w:eastAsia="fr-FR"/>
        </w:rPr>
        <w:pict>
          <v:shape id="_x0000_s1556" type="#_x0000_t202" style="position:absolute;left:0;text-align:left;margin-left:261.05pt;margin-top:.05pt;width:234.45pt;height:18pt;z-index:251665408" filled="f" stroked="f">
            <v:textbox style="mso-next-textbox:#_x0000_s1556">
              <w:txbxContent>
                <w:p w:rsidR="00CB6E00" w:rsidRDefault="00CB6E00" w:rsidP="00BE5D30">
                  <w:pPr>
                    <w:pStyle w:val="Titre5"/>
                    <w:rPr>
                      <w:sz w:val="20"/>
                    </w:rPr>
                  </w:pPr>
                  <w:r>
                    <w:rPr>
                      <w:noProof/>
                      <w:sz w:val="20"/>
                    </w:rPr>
                    <w:t>Section 9 – Physical and chemical properties</w:t>
                  </w:r>
                </w:p>
                <w:p w:rsidR="00CB6E00" w:rsidRPr="00A33941" w:rsidRDefault="00CB6E00" w:rsidP="00BE5D30">
                  <w:pPr>
                    <w:rPr>
                      <w:szCs w:val="20"/>
                    </w:rPr>
                  </w:pPr>
                </w:p>
              </w:txbxContent>
            </v:textbox>
          </v:shape>
        </w:pict>
      </w:r>
    </w:p>
    <w:p w:rsidR="00BE5D30" w:rsidRDefault="00BE5D30" w:rsidP="00BE5D30">
      <w:pPr>
        <w:tabs>
          <w:tab w:val="num" w:pos="400"/>
        </w:tabs>
        <w:jc w:val="both"/>
        <w:rPr>
          <w:sz w:val="18"/>
        </w:rPr>
      </w:pPr>
    </w:p>
    <w:p w:rsidR="00BE5D30" w:rsidRPr="00354B3C" w:rsidRDefault="00BE5D30" w:rsidP="00BE5D30">
      <w:pPr>
        <w:numPr>
          <w:ilvl w:val="0"/>
          <w:numId w:val="19"/>
        </w:numPr>
        <w:tabs>
          <w:tab w:val="clear" w:pos="1429"/>
          <w:tab w:val="num" w:pos="400"/>
          <w:tab w:val="num" w:pos="1352"/>
        </w:tabs>
        <w:ind w:left="2300" w:hanging="2200"/>
        <w:jc w:val="both"/>
        <w:rPr>
          <w:b/>
          <w:sz w:val="18"/>
        </w:rPr>
      </w:pPr>
      <w:r w:rsidRPr="00354B3C">
        <w:rPr>
          <w:b/>
          <w:sz w:val="18"/>
        </w:rPr>
        <w:t>Appearance</w:t>
      </w:r>
      <w:r>
        <w:rPr>
          <w:b/>
          <w:sz w:val="18"/>
        </w:rPr>
        <w:t xml:space="preserve"> and physical state: </w:t>
      </w:r>
      <w:r>
        <w:rPr>
          <w:sz w:val="18"/>
        </w:rPr>
        <w:t>colorless aqueous solution.</w:t>
      </w:r>
    </w:p>
    <w:p w:rsidR="00BE5D30" w:rsidRPr="00635EA6" w:rsidRDefault="00BE5D30" w:rsidP="00BE5D30">
      <w:pPr>
        <w:jc w:val="both"/>
        <w:rPr>
          <w:sz w:val="18"/>
        </w:rPr>
      </w:pPr>
    </w:p>
    <w:p w:rsidR="00BE5D30" w:rsidRPr="00635EA6" w:rsidRDefault="00162844" w:rsidP="00BE5D30">
      <w:pPr>
        <w:pStyle w:val="Titre3"/>
        <w:ind w:right="708"/>
        <w:rPr>
          <w:noProof/>
        </w:rPr>
      </w:pPr>
      <w:r w:rsidRPr="00162844">
        <w:rPr>
          <w:noProof/>
        </w:rPr>
        <w:pict>
          <v:shape id="_x0000_s1555" type="#_x0000_t202" style="position:absolute;margin-left:301.65pt;margin-top:4.25pt;width:190.5pt;height:18.75pt;z-index:251664384" filled="f" stroked="f">
            <v:textbox style="mso-next-textbox:#_x0000_s1555">
              <w:txbxContent>
                <w:p w:rsidR="00CB6E00" w:rsidRDefault="00CB6E00" w:rsidP="00BE5D30">
                  <w:pPr>
                    <w:pStyle w:val="Titre5"/>
                    <w:rPr>
                      <w:sz w:val="20"/>
                    </w:rPr>
                  </w:pPr>
                  <w:r>
                    <w:rPr>
                      <w:noProof/>
                      <w:sz w:val="20"/>
                    </w:rPr>
                    <w:t>Section 10 – Stability and reactivity</w:t>
                  </w:r>
                </w:p>
              </w:txbxContent>
            </v:textbox>
          </v:shape>
        </w:pict>
      </w:r>
      <w:r w:rsidR="00AB4B3E">
        <w:rPr>
          <w:noProof/>
          <w:lang w:val="fr-FR" w:eastAsia="fr-FR"/>
        </w:rPr>
        <w:drawing>
          <wp:anchor distT="0" distB="0" distL="114300" distR="114300" simplePos="0" relativeHeight="251656192" behindDoc="1" locked="0" layoutInCell="1" allowOverlap="1">
            <wp:simplePos x="0" y="0"/>
            <wp:positionH relativeFrom="column">
              <wp:posOffset>8255</wp:posOffset>
            </wp:positionH>
            <wp:positionV relativeFrom="paragraph">
              <wp:posOffset>8255</wp:posOffset>
            </wp:positionV>
            <wp:extent cx="6385560" cy="274955"/>
            <wp:effectExtent l="19050" t="0" r="0" b="0"/>
            <wp:wrapNone/>
            <wp:docPr id="523" name="Image 523"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BE5D30" w:rsidP="00BE5D30">
      <w:pPr>
        <w:jc w:val="both"/>
        <w:rPr>
          <w:sz w:val="18"/>
          <w:szCs w:val="18"/>
        </w:rPr>
      </w:pPr>
    </w:p>
    <w:p w:rsidR="00BE5D30" w:rsidRPr="00635EA6" w:rsidRDefault="00BE5D30" w:rsidP="00BE5D30">
      <w:pPr>
        <w:numPr>
          <w:ilvl w:val="0"/>
          <w:numId w:val="20"/>
        </w:numPr>
        <w:tabs>
          <w:tab w:val="clear" w:pos="1077"/>
          <w:tab w:val="left" w:pos="400"/>
        </w:tabs>
        <w:ind w:left="3300" w:hanging="3300"/>
        <w:jc w:val="both"/>
        <w:rPr>
          <w:bCs/>
          <w:sz w:val="18"/>
        </w:rPr>
      </w:pPr>
      <w:r w:rsidRPr="00635EA6">
        <w:rPr>
          <w:b/>
          <w:bCs/>
          <w:sz w:val="18"/>
        </w:rPr>
        <w:t>Stability and reactivity:</w:t>
      </w:r>
      <w:r w:rsidRPr="00635EA6">
        <w:rPr>
          <w:b/>
          <w:bCs/>
          <w:sz w:val="18"/>
        </w:rPr>
        <w:tab/>
      </w:r>
      <w:r w:rsidRPr="00635EA6">
        <w:rPr>
          <w:sz w:val="18"/>
          <w:szCs w:val="18"/>
        </w:rPr>
        <w:t>The product is stable</w:t>
      </w:r>
      <w:r w:rsidRPr="00635EA6">
        <w:rPr>
          <w:bCs/>
          <w:sz w:val="18"/>
          <w:szCs w:val="18"/>
        </w:rPr>
        <w:t xml:space="preserve"> at a pH between 4 and 11</w:t>
      </w:r>
    </w:p>
    <w:p w:rsidR="00BE5D30" w:rsidRPr="00635EA6" w:rsidRDefault="00BE5D30" w:rsidP="00BE5D30">
      <w:pPr>
        <w:numPr>
          <w:ilvl w:val="0"/>
          <w:numId w:val="20"/>
        </w:numPr>
        <w:tabs>
          <w:tab w:val="clear" w:pos="1077"/>
          <w:tab w:val="left" w:pos="400"/>
        </w:tabs>
        <w:ind w:left="3300" w:hanging="3300"/>
        <w:jc w:val="both"/>
        <w:rPr>
          <w:bCs/>
          <w:sz w:val="18"/>
        </w:rPr>
      </w:pPr>
      <w:r w:rsidRPr="00635EA6">
        <w:rPr>
          <w:b/>
          <w:bCs/>
          <w:sz w:val="18"/>
        </w:rPr>
        <w:t>Conditions to avoid</w:t>
      </w:r>
      <w:r w:rsidRPr="00635EA6">
        <w:rPr>
          <w:bCs/>
          <w:sz w:val="18"/>
        </w:rPr>
        <w:t>:</w:t>
      </w:r>
      <w:r w:rsidRPr="00635EA6">
        <w:rPr>
          <w:bCs/>
          <w:sz w:val="18"/>
        </w:rPr>
        <w:tab/>
        <w:t>pH &lt; 4 and pH &gt; 11, using temperatures</w:t>
      </w:r>
      <w:r>
        <w:rPr>
          <w:bCs/>
          <w:sz w:val="18"/>
        </w:rPr>
        <w:t xml:space="preserve"> &lt; + </w:t>
      </w:r>
      <w:smartTag w:uri="urn:schemas-microsoft-com:office:smarttags" w:element="metricconverter">
        <w:smartTagPr>
          <w:attr w:name="ProductID" w:val="2ﾰC"/>
        </w:smartTagPr>
        <w:r>
          <w:rPr>
            <w:bCs/>
            <w:sz w:val="18"/>
          </w:rPr>
          <w:t>2°C</w:t>
        </w:r>
      </w:smartTag>
      <w:r>
        <w:rPr>
          <w:bCs/>
          <w:sz w:val="18"/>
        </w:rPr>
        <w:t xml:space="preserve"> and </w:t>
      </w:r>
      <w:r w:rsidRPr="00635EA6">
        <w:rPr>
          <w:bCs/>
          <w:sz w:val="18"/>
        </w:rPr>
        <w:t>&gt; +</w:t>
      </w:r>
      <w:r>
        <w:rPr>
          <w:bCs/>
          <w:sz w:val="18"/>
        </w:rPr>
        <w:t> </w:t>
      </w:r>
      <w:r w:rsidRPr="00635EA6">
        <w:rPr>
          <w:bCs/>
          <w:sz w:val="18"/>
        </w:rPr>
        <w:t xml:space="preserve">96°C </w:t>
      </w:r>
    </w:p>
    <w:p w:rsidR="00BE5D30" w:rsidRPr="00635EA6" w:rsidRDefault="00BE5D30" w:rsidP="00BE5D30">
      <w:pPr>
        <w:numPr>
          <w:ilvl w:val="0"/>
          <w:numId w:val="20"/>
        </w:numPr>
        <w:tabs>
          <w:tab w:val="clear" w:pos="1077"/>
          <w:tab w:val="left" w:pos="400"/>
        </w:tabs>
        <w:ind w:left="3300" w:hanging="3300"/>
        <w:jc w:val="both"/>
        <w:rPr>
          <w:bCs/>
          <w:sz w:val="18"/>
        </w:rPr>
      </w:pPr>
      <w:r w:rsidRPr="00635EA6">
        <w:rPr>
          <w:b/>
          <w:bCs/>
          <w:sz w:val="18"/>
        </w:rPr>
        <w:t>Materials to avoid:</w:t>
      </w:r>
      <w:r w:rsidRPr="00635EA6">
        <w:rPr>
          <w:b/>
          <w:bCs/>
          <w:sz w:val="18"/>
        </w:rPr>
        <w:tab/>
      </w:r>
      <w:r w:rsidRPr="00635EA6">
        <w:rPr>
          <w:bCs/>
          <w:sz w:val="18"/>
        </w:rPr>
        <w:t>Strong acids, strong bases</w:t>
      </w:r>
      <w:r>
        <w:rPr>
          <w:bCs/>
          <w:sz w:val="18"/>
        </w:rPr>
        <w:t>, strong oxidizing agents</w:t>
      </w:r>
      <w:r w:rsidRPr="00635EA6">
        <w:rPr>
          <w:bCs/>
          <w:sz w:val="18"/>
        </w:rPr>
        <w:t>.</w:t>
      </w:r>
    </w:p>
    <w:p w:rsidR="00BE5D30" w:rsidRPr="00635EA6" w:rsidRDefault="00BE5D30" w:rsidP="00BE5D30">
      <w:pPr>
        <w:numPr>
          <w:ilvl w:val="0"/>
          <w:numId w:val="20"/>
        </w:numPr>
        <w:tabs>
          <w:tab w:val="clear" w:pos="1077"/>
          <w:tab w:val="left" w:pos="400"/>
        </w:tabs>
        <w:ind w:left="3300" w:hanging="3300"/>
        <w:jc w:val="both"/>
        <w:rPr>
          <w:b/>
          <w:bCs/>
          <w:sz w:val="18"/>
        </w:rPr>
      </w:pPr>
      <w:r w:rsidRPr="00635EA6">
        <w:rPr>
          <w:b/>
          <w:bCs/>
          <w:sz w:val="18"/>
        </w:rPr>
        <w:t>Hazardous polymerization:</w:t>
      </w:r>
      <w:r w:rsidRPr="00635EA6">
        <w:rPr>
          <w:b/>
          <w:bCs/>
          <w:sz w:val="18"/>
        </w:rPr>
        <w:tab/>
      </w:r>
      <w:r w:rsidRPr="00635EA6">
        <w:rPr>
          <w:bCs/>
          <w:sz w:val="18"/>
        </w:rPr>
        <w:t>Will not occur.</w:t>
      </w:r>
    </w:p>
    <w:p w:rsidR="00BE5D30" w:rsidRPr="00354B3C" w:rsidRDefault="00BE5D30" w:rsidP="00BE5D30">
      <w:pPr>
        <w:numPr>
          <w:ilvl w:val="0"/>
          <w:numId w:val="20"/>
        </w:numPr>
        <w:tabs>
          <w:tab w:val="clear" w:pos="1077"/>
          <w:tab w:val="left" w:pos="400"/>
        </w:tabs>
        <w:ind w:left="3300" w:hanging="3300"/>
        <w:jc w:val="both"/>
        <w:rPr>
          <w:b/>
          <w:bCs/>
          <w:sz w:val="18"/>
        </w:rPr>
      </w:pPr>
      <w:r w:rsidRPr="00635EA6">
        <w:rPr>
          <w:b/>
          <w:bCs/>
          <w:sz w:val="18"/>
        </w:rPr>
        <w:t>Hazardous decomposition products:</w:t>
      </w:r>
      <w:r w:rsidRPr="00635EA6">
        <w:rPr>
          <w:bCs/>
          <w:sz w:val="18"/>
        </w:rPr>
        <w:tab/>
        <w:t>Not available.</w:t>
      </w:r>
    </w:p>
    <w:p w:rsidR="00BE5D30" w:rsidRPr="00635EA6" w:rsidRDefault="00BE5D30" w:rsidP="00BE5D30">
      <w:pPr>
        <w:numPr>
          <w:ilvl w:val="0"/>
          <w:numId w:val="20"/>
        </w:numPr>
        <w:tabs>
          <w:tab w:val="clear" w:pos="1077"/>
          <w:tab w:val="left" w:pos="400"/>
        </w:tabs>
        <w:ind w:left="3300" w:hanging="3300"/>
        <w:jc w:val="both"/>
        <w:rPr>
          <w:b/>
          <w:bCs/>
          <w:sz w:val="18"/>
        </w:rPr>
      </w:pPr>
    </w:p>
    <w:p w:rsidR="00BE5D30" w:rsidRPr="00635EA6" w:rsidRDefault="00AB4B3E" w:rsidP="00BE5D30">
      <w:pPr>
        <w:tabs>
          <w:tab w:val="left" w:pos="400"/>
        </w:tabs>
        <w:spacing w:before="120" w:after="120"/>
        <w:rPr>
          <w:b/>
          <w:bCs/>
          <w:sz w:val="20"/>
          <w:szCs w:val="20"/>
        </w:rPr>
      </w:pPr>
      <w:r>
        <w:rPr>
          <w:noProof/>
          <w:sz w:val="20"/>
          <w:szCs w:val="20"/>
          <w:lang w:val="fr-FR" w:eastAsia="fr-FR"/>
        </w:rPr>
        <w:drawing>
          <wp:anchor distT="0" distB="0" distL="114300" distR="114300" simplePos="0" relativeHeight="251667456" behindDoc="1" locked="0" layoutInCell="1" allowOverlap="1">
            <wp:simplePos x="0" y="0"/>
            <wp:positionH relativeFrom="column">
              <wp:posOffset>-18415</wp:posOffset>
            </wp:positionH>
            <wp:positionV relativeFrom="paragraph">
              <wp:posOffset>15240</wp:posOffset>
            </wp:positionV>
            <wp:extent cx="6385560" cy="274955"/>
            <wp:effectExtent l="19050" t="0" r="0" b="0"/>
            <wp:wrapNone/>
            <wp:docPr id="534" name="Image 534"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bCs/>
          <w:noProof/>
          <w:sz w:val="20"/>
          <w:szCs w:val="20"/>
          <w:lang w:eastAsia="fr-FR"/>
        </w:rPr>
        <w:pict>
          <v:shape id="_x0000_s1559" type="#_x0000_t202" style="position:absolute;margin-left:230pt;margin-top:3.5pt;width:260pt;height:18.75pt;z-index:251668480;mso-position-horizontal-relative:text;mso-position-vertical-relative:text" filled="f" stroked="f">
            <v:textbox style="mso-next-textbox:#_x0000_s1559">
              <w:txbxContent>
                <w:p w:rsidR="00CB6E00" w:rsidRDefault="00CB6E00" w:rsidP="00BE5D30">
                  <w:pPr>
                    <w:pStyle w:val="Titre5"/>
                    <w:rPr>
                      <w:sz w:val="20"/>
                    </w:rPr>
                  </w:pPr>
                  <w:r>
                    <w:rPr>
                      <w:noProof/>
                      <w:sz w:val="20"/>
                    </w:rPr>
                    <w:t>Section 11 – Toxicological information</w:t>
                  </w:r>
                </w:p>
              </w:txbxContent>
            </v:textbox>
          </v:shape>
        </w:pict>
      </w:r>
    </w:p>
    <w:p w:rsidR="00BE5D30" w:rsidRDefault="00BE5D30" w:rsidP="00BE5D30">
      <w:pPr>
        <w:ind w:left="100"/>
        <w:jc w:val="both"/>
        <w:rPr>
          <w:b/>
          <w:i/>
          <w:sz w:val="18"/>
          <w:u w:val="single"/>
        </w:rPr>
      </w:pPr>
    </w:p>
    <w:p w:rsidR="00E35298" w:rsidRPr="00E35298" w:rsidRDefault="00BE5D30" w:rsidP="00E35298">
      <w:pPr>
        <w:pStyle w:val="Paragraphedeliste"/>
        <w:numPr>
          <w:ilvl w:val="0"/>
          <w:numId w:val="44"/>
        </w:numPr>
        <w:tabs>
          <w:tab w:val="left" w:pos="426"/>
        </w:tabs>
        <w:ind w:left="426"/>
        <w:jc w:val="both"/>
        <w:rPr>
          <w:bCs/>
          <w:sz w:val="18"/>
        </w:rPr>
      </w:pPr>
      <w:r w:rsidRPr="00E35298">
        <w:rPr>
          <w:b/>
          <w:bCs/>
          <w:sz w:val="18"/>
        </w:rPr>
        <w:t>Toxicity on animals:</w:t>
      </w:r>
      <w:r w:rsidR="00E35298" w:rsidRPr="00E35298">
        <w:rPr>
          <w:b/>
          <w:bCs/>
          <w:sz w:val="18"/>
        </w:rPr>
        <w:tab/>
      </w:r>
    </w:p>
    <w:p w:rsidR="00E35298" w:rsidRPr="00E35298" w:rsidRDefault="00E35298" w:rsidP="00E35298">
      <w:pPr>
        <w:tabs>
          <w:tab w:val="left" w:pos="400"/>
        </w:tabs>
        <w:jc w:val="both"/>
        <w:rPr>
          <w:bCs/>
          <w:sz w:val="18"/>
        </w:rPr>
      </w:pPr>
      <w:r>
        <w:rPr>
          <w:bCs/>
          <w:sz w:val="18"/>
        </w:rPr>
        <w:tab/>
      </w:r>
      <w:r>
        <w:rPr>
          <w:bCs/>
          <w:sz w:val="18"/>
        </w:rPr>
        <w:tab/>
      </w:r>
      <w:r w:rsidRPr="00E35298">
        <w:rPr>
          <w:bCs/>
          <w:sz w:val="18"/>
        </w:rPr>
        <w:t xml:space="preserve">Sucrose Solutions (Mixture) </w:t>
      </w:r>
      <w:r w:rsidRPr="00E35298">
        <w:rPr>
          <w:bCs/>
          <w:sz w:val="18"/>
        </w:rPr>
        <w:tab/>
      </w:r>
      <w:r w:rsidRPr="00E35298">
        <w:rPr>
          <w:bCs/>
          <w:sz w:val="18"/>
        </w:rPr>
        <w:tab/>
      </w:r>
      <w:r>
        <w:rPr>
          <w:bCs/>
          <w:sz w:val="18"/>
        </w:rPr>
        <w:tab/>
      </w:r>
      <w:r w:rsidRPr="00E35298">
        <w:rPr>
          <w:bCs/>
          <w:sz w:val="18"/>
        </w:rPr>
        <w:t>Acute Dermal LD50 Rabbit: &gt; 5000 mg/kg (Calculated according</w:t>
      </w:r>
    </w:p>
    <w:p w:rsidR="00E35298" w:rsidRPr="00E35298" w:rsidRDefault="00E35298" w:rsidP="00E35298">
      <w:pPr>
        <w:tabs>
          <w:tab w:val="left" w:pos="400"/>
        </w:tabs>
        <w:jc w:val="both"/>
        <w:rPr>
          <w:bCs/>
          <w:sz w:val="18"/>
        </w:rPr>
      </w:pPr>
      <w:r>
        <w:rPr>
          <w:bCs/>
          <w:sz w:val="18"/>
        </w:rPr>
        <w:tab/>
      </w:r>
      <w:r>
        <w:rPr>
          <w:bCs/>
          <w:sz w:val="18"/>
        </w:rPr>
        <w:tab/>
      </w:r>
      <w:r>
        <w:rPr>
          <w:bCs/>
          <w:sz w:val="18"/>
        </w:rPr>
        <w:tab/>
      </w:r>
      <w:r>
        <w:rPr>
          <w:bCs/>
          <w:sz w:val="18"/>
        </w:rPr>
        <w:tab/>
      </w:r>
      <w:r>
        <w:rPr>
          <w:bCs/>
          <w:sz w:val="18"/>
        </w:rPr>
        <w:tab/>
      </w:r>
      <w:r>
        <w:rPr>
          <w:bCs/>
          <w:sz w:val="18"/>
        </w:rPr>
        <w:tab/>
      </w:r>
      <w:r>
        <w:rPr>
          <w:bCs/>
          <w:sz w:val="18"/>
        </w:rPr>
        <w:tab/>
      </w:r>
      <w:proofErr w:type="gramStart"/>
      <w:r w:rsidRPr="00E35298">
        <w:rPr>
          <w:bCs/>
          <w:sz w:val="18"/>
        </w:rPr>
        <w:t>to</w:t>
      </w:r>
      <w:proofErr w:type="gramEnd"/>
      <w:r w:rsidRPr="00E35298">
        <w:rPr>
          <w:bCs/>
          <w:sz w:val="18"/>
        </w:rPr>
        <w:t xml:space="preserve"> GHS </w:t>
      </w:r>
      <w:proofErr w:type="spellStart"/>
      <w:r w:rsidRPr="00E35298">
        <w:rPr>
          <w:bCs/>
          <w:sz w:val="18"/>
        </w:rPr>
        <w:t>additivity</w:t>
      </w:r>
      <w:proofErr w:type="spellEnd"/>
      <w:r w:rsidRPr="00E35298">
        <w:rPr>
          <w:bCs/>
          <w:sz w:val="18"/>
        </w:rPr>
        <w:t xml:space="preserve"> formula)</w:t>
      </w:r>
    </w:p>
    <w:p w:rsidR="00E35298" w:rsidRPr="00E35298" w:rsidRDefault="00E35298" w:rsidP="00E35298">
      <w:pPr>
        <w:tabs>
          <w:tab w:val="left" w:pos="400"/>
        </w:tabs>
        <w:ind w:left="3300"/>
        <w:jc w:val="both"/>
        <w:rPr>
          <w:bCs/>
          <w:sz w:val="18"/>
        </w:rPr>
      </w:pPr>
      <w:r>
        <w:rPr>
          <w:bCs/>
          <w:sz w:val="18"/>
        </w:rPr>
        <w:tab/>
      </w:r>
      <w:r>
        <w:rPr>
          <w:bCs/>
          <w:sz w:val="18"/>
        </w:rPr>
        <w:tab/>
      </w:r>
      <w:r w:rsidRPr="00E35298">
        <w:rPr>
          <w:bCs/>
          <w:sz w:val="18"/>
        </w:rPr>
        <w:t>Acute Oral LD50 Rat: &gt; 5000 mg/kg (Calculated according to</w:t>
      </w:r>
    </w:p>
    <w:p w:rsidR="00BE5D30" w:rsidRPr="00635EA6" w:rsidRDefault="00E35298" w:rsidP="00E35298">
      <w:pPr>
        <w:tabs>
          <w:tab w:val="left" w:pos="400"/>
        </w:tabs>
        <w:jc w:val="both"/>
        <w:rPr>
          <w:bCs/>
          <w:sz w:val="18"/>
        </w:rPr>
      </w:pPr>
      <w:r>
        <w:rPr>
          <w:bCs/>
          <w:sz w:val="18"/>
        </w:rPr>
        <w:tab/>
      </w:r>
      <w:r>
        <w:rPr>
          <w:bCs/>
          <w:sz w:val="18"/>
        </w:rPr>
        <w:tab/>
      </w:r>
      <w:r>
        <w:rPr>
          <w:bCs/>
          <w:sz w:val="18"/>
        </w:rPr>
        <w:tab/>
      </w:r>
      <w:r>
        <w:rPr>
          <w:bCs/>
          <w:sz w:val="18"/>
        </w:rPr>
        <w:tab/>
      </w:r>
      <w:r>
        <w:rPr>
          <w:bCs/>
          <w:sz w:val="18"/>
        </w:rPr>
        <w:tab/>
      </w:r>
      <w:r>
        <w:rPr>
          <w:bCs/>
          <w:sz w:val="18"/>
        </w:rPr>
        <w:tab/>
      </w:r>
      <w:r>
        <w:rPr>
          <w:bCs/>
          <w:sz w:val="18"/>
        </w:rPr>
        <w:tab/>
      </w:r>
      <w:r w:rsidRPr="00E35298">
        <w:rPr>
          <w:bCs/>
          <w:sz w:val="18"/>
        </w:rPr>
        <w:t xml:space="preserve">GHS </w:t>
      </w:r>
      <w:proofErr w:type="spellStart"/>
      <w:r w:rsidRPr="00E35298">
        <w:rPr>
          <w:bCs/>
          <w:sz w:val="18"/>
        </w:rPr>
        <w:t>additivity</w:t>
      </w:r>
      <w:proofErr w:type="spellEnd"/>
      <w:r w:rsidRPr="00E35298">
        <w:rPr>
          <w:bCs/>
          <w:sz w:val="18"/>
        </w:rPr>
        <w:t xml:space="preserve"> formula)</w:t>
      </w:r>
    </w:p>
    <w:p w:rsidR="00BE5D30" w:rsidRPr="00B52A24" w:rsidRDefault="00BE5D30" w:rsidP="00BE5D30">
      <w:pPr>
        <w:numPr>
          <w:ilvl w:val="0"/>
          <w:numId w:val="20"/>
        </w:numPr>
        <w:tabs>
          <w:tab w:val="clear" w:pos="1077"/>
          <w:tab w:val="left" w:pos="400"/>
        </w:tabs>
        <w:ind w:left="3261" w:hanging="3261"/>
        <w:jc w:val="both"/>
        <w:rPr>
          <w:b/>
          <w:bCs/>
          <w:sz w:val="18"/>
        </w:rPr>
      </w:pPr>
      <w:r w:rsidRPr="00635EA6">
        <w:rPr>
          <w:b/>
          <w:bCs/>
          <w:sz w:val="18"/>
        </w:rPr>
        <w:t>Chronic effects on humans</w:t>
      </w:r>
      <w:r w:rsidRPr="00635EA6">
        <w:rPr>
          <w:bCs/>
          <w:sz w:val="18"/>
        </w:rPr>
        <w:t>:</w:t>
      </w:r>
      <w:r w:rsidRPr="00635EA6">
        <w:rPr>
          <w:bCs/>
          <w:sz w:val="18"/>
        </w:rPr>
        <w:tab/>
        <w:t>Carcinogenic eff</w:t>
      </w:r>
      <w:r>
        <w:rPr>
          <w:bCs/>
          <w:sz w:val="18"/>
        </w:rPr>
        <w:t>ects: classified none by NIOSH,</w:t>
      </w:r>
      <w:r w:rsidRPr="00635EA6">
        <w:rPr>
          <w:bCs/>
          <w:sz w:val="18"/>
        </w:rPr>
        <w:t xml:space="preserve"> By OSHA.</w:t>
      </w:r>
    </w:p>
    <w:p w:rsidR="00BE5D30" w:rsidRPr="00B52A24" w:rsidRDefault="00BE5D30" w:rsidP="00BE5D30">
      <w:pPr>
        <w:numPr>
          <w:ilvl w:val="0"/>
          <w:numId w:val="20"/>
        </w:numPr>
        <w:tabs>
          <w:tab w:val="clear" w:pos="1077"/>
          <w:tab w:val="left" w:pos="400"/>
        </w:tabs>
        <w:ind w:left="3261" w:hanging="3261"/>
        <w:jc w:val="both"/>
        <w:rPr>
          <w:b/>
          <w:bCs/>
          <w:sz w:val="18"/>
        </w:rPr>
      </w:pPr>
      <w:r>
        <w:rPr>
          <w:b/>
          <w:bCs/>
          <w:sz w:val="18"/>
        </w:rPr>
        <w:t>Other toxic</w:t>
      </w:r>
      <w:r w:rsidRPr="00635EA6">
        <w:rPr>
          <w:b/>
          <w:bCs/>
          <w:sz w:val="18"/>
        </w:rPr>
        <w:t xml:space="preserve"> effects on humans</w:t>
      </w:r>
      <w:r w:rsidRPr="00635EA6">
        <w:rPr>
          <w:bCs/>
          <w:sz w:val="18"/>
        </w:rPr>
        <w:t>:</w:t>
      </w:r>
      <w:r w:rsidRPr="00635EA6">
        <w:rPr>
          <w:bCs/>
          <w:sz w:val="18"/>
        </w:rPr>
        <w:tab/>
      </w:r>
      <w:r>
        <w:rPr>
          <w:bCs/>
          <w:sz w:val="18"/>
        </w:rPr>
        <w:t>Slightly hazardous in case of ingestion, skin contact, eye contact</w:t>
      </w:r>
      <w:r w:rsidRPr="00635EA6">
        <w:rPr>
          <w:bCs/>
          <w:sz w:val="18"/>
        </w:rPr>
        <w:t>.</w:t>
      </w:r>
    </w:p>
    <w:p w:rsidR="00BE5D30" w:rsidRDefault="00BE5D30" w:rsidP="00BE5D30">
      <w:pPr>
        <w:tabs>
          <w:tab w:val="left" w:pos="400"/>
        </w:tabs>
        <w:jc w:val="both"/>
        <w:rPr>
          <w:bCs/>
          <w:sz w:val="18"/>
        </w:rPr>
      </w:pPr>
    </w:p>
    <w:p w:rsidR="00E35298" w:rsidRDefault="00E35298" w:rsidP="00BE5D30">
      <w:pPr>
        <w:tabs>
          <w:tab w:val="left" w:pos="400"/>
        </w:tabs>
        <w:jc w:val="both"/>
        <w:rPr>
          <w:bCs/>
          <w:sz w:val="18"/>
        </w:rPr>
      </w:pPr>
    </w:p>
    <w:p w:rsidR="00E35298" w:rsidRDefault="00E35298" w:rsidP="00BE5D30">
      <w:pPr>
        <w:tabs>
          <w:tab w:val="left" w:pos="400"/>
        </w:tabs>
        <w:jc w:val="both"/>
        <w:rPr>
          <w:bCs/>
          <w:sz w:val="18"/>
        </w:rPr>
      </w:pPr>
    </w:p>
    <w:p w:rsidR="00E35298" w:rsidRDefault="00E35298" w:rsidP="00BE5D30">
      <w:pPr>
        <w:tabs>
          <w:tab w:val="left" w:pos="400"/>
        </w:tabs>
        <w:jc w:val="both"/>
        <w:rPr>
          <w:bCs/>
          <w:sz w:val="18"/>
        </w:rPr>
      </w:pPr>
    </w:p>
    <w:p w:rsidR="00E35298" w:rsidRPr="00635EA6" w:rsidRDefault="00E35298" w:rsidP="00BE5D30">
      <w:pPr>
        <w:tabs>
          <w:tab w:val="left" w:pos="400"/>
        </w:tabs>
        <w:jc w:val="both"/>
        <w:rPr>
          <w:bCs/>
          <w:sz w:val="18"/>
        </w:rPr>
      </w:pPr>
    </w:p>
    <w:p w:rsidR="00BE5D30" w:rsidRPr="00635EA6" w:rsidRDefault="00AB4B3E" w:rsidP="00BE5D30">
      <w:pPr>
        <w:spacing w:before="120" w:after="120"/>
        <w:jc w:val="both"/>
        <w:rPr>
          <w:b/>
          <w:sz w:val="20"/>
          <w:szCs w:val="20"/>
        </w:rPr>
      </w:pPr>
      <w:r>
        <w:rPr>
          <w:b/>
          <w:bCs/>
          <w:noProof/>
          <w:sz w:val="20"/>
          <w:szCs w:val="20"/>
          <w:lang w:val="fr-FR" w:eastAsia="fr-FR"/>
        </w:rPr>
        <w:drawing>
          <wp:anchor distT="0" distB="0" distL="114300" distR="114300" simplePos="0" relativeHeight="251669504" behindDoc="1" locked="0" layoutInCell="1" allowOverlap="1">
            <wp:simplePos x="0" y="0"/>
            <wp:positionH relativeFrom="column">
              <wp:posOffset>635</wp:posOffset>
            </wp:positionH>
            <wp:positionV relativeFrom="paragraph">
              <wp:posOffset>12065</wp:posOffset>
            </wp:positionV>
            <wp:extent cx="6385560" cy="274955"/>
            <wp:effectExtent l="19050" t="0" r="0" b="0"/>
            <wp:wrapNone/>
            <wp:docPr id="536" name="Image 536"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noProof/>
          <w:sz w:val="20"/>
          <w:szCs w:val="20"/>
          <w:lang w:eastAsia="fr-FR"/>
        </w:rPr>
        <w:pict>
          <v:shape id="_x0000_s1561" type="#_x0000_t202" style="position:absolute;left:0;text-align:left;margin-left:230pt;margin-top:3.4pt;width:260pt;height:18.75pt;z-index:251670528;mso-position-horizontal-relative:text;mso-position-vertical-relative:text" filled="f" stroked="f">
            <v:textbox style="mso-next-textbox:#_x0000_s1561">
              <w:txbxContent>
                <w:p w:rsidR="00CB6E00" w:rsidRDefault="00CB6E00" w:rsidP="00BE5D30">
                  <w:pPr>
                    <w:pStyle w:val="Titre5"/>
                    <w:rPr>
                      <w:sz w:val="20"/>
                    </w:rPr>
                  </w:pPr>
                  <w:r>
                    <w:rPr>
                      <w:noProof/>
                      <w:sz w:val="20"/>
                    </w:rPr>
                    <w:t>Section 12 – Ecological information</w:t>
                  </w:r>
                </w:p>
              </w:txbxContent>
            </v:textbox>
          </v:shape>
        </w:pict>
      </w:r>
    </w:p>
    <w:p w:rsidR="00BE5D30" w:rsidRPr="00635EA6" w:rsidRDefault="00BE5D30" w:rsidP="00BE5D30">
      <w:pPr>
        <w:jc w:val="both"/>
        <w:rPr>
          <w:sz w:val="18"/>
          <w:szCs w:val="18"/>
        </w:rPr>
      </w:pPr>
    </w:p>
    <w:p w:rsidR="00BE5D30" w:rsidRDefault="00BE5D30" w:rsidP="00BE5D30">
      <w:pPr>
        <w:tabs>
          <w:tab w:val="left" w:pos="3261"/>
        </w:tabs>
        <w:jc w:val="both"/>
        <w:rPr>
          <w:sz w:val="18"/>
          <w:szCs w:val="18"/>
        </w:rPr>
      </w:pPr>
      <w:r w:rsidRPr="00635EA6">
        <w:rPr>
          <w:sz w:val="18"/>
          <w:szCs w:val="18"/>
        </w:rPr>
        <w:t>No data available.</w:t>
      </w:r>
    </w:p>
    <w:p w:rsidR="00BE5D30" w:rsidRPr="00635EA6" w:rsidRDefault="00BE5D30" w:rsidP="00BE5D30">
      <w:pPr>
        <w:jc w:val="both"/>
        <w:rPr>
          <w:sz w:val="18"/>
          <w:szCs w:val="18"/>
        </w:rPr>
      </w:pPr>
    </w:p>
    <w:p w:rsidR="00BE5D30" w:rsidRPr="00635EA6" w:rsidRDefault="00AB4B3E" w:rsidP="00BE5D30">
      <w:pPr>
        <w:spacing w:before="120" w:after="120"/>
        <w:jc w:val="both"/>
        <w:rPr>
          <w:b/>
          <w:sz w:val="20"/>
          <w:szCs w:val="20"/>
        </w:rPr>
      </w:pPr>
      <w:r>
        <w:rPr>
          <w:b/>
          <w:bCs/>
          <w:noProof/>
          <w:sz w:val="20"/>
          <w:szCs w:val="20"/>
          <w:lang w:val="fr-FR" w:eastAsia="fr-FR"/>
        </w:rPr>
        <w:drawing>
          <wp:anchor distT="0" distB="0" distL="114300" distR="114300" simplePos="0" relativeHeight="251671552" behindDoc="1" locked="0" layoutInCell="1" allowOverlap="1">
            <wp:simplePos x="0" y="0"/>
            <wp:positionH relativeFrom="column">
              <wp:posOffset>-18415</wp:posOffset>
            </wp:positionH>
            <wp:positionV relativeFrom="paragraph">
              <wp:posOffset>15240</wp:posOffset>
            </wp:positionV>
            <wp:extent cx="6385560" cy="274955"/>
            <wp:effectExtent l="19050" t="0" r="0" b="0"/>
            <wp:wrapNone/>
            <wp:docPr id="538" name="Image 538"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8"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noProof/>
          <w:sz w:val="20"/>
          <w:szCs w:val="20"/>
          <w:lang w:eastAsia="fr-FR"/>
        </w:rPr>
        <w:pict>
          <v:shape id="_x0000_s1563" type="#_x0000_t202" style="position:absolute;left:0;text-align:left;margin-left:228.5pt;margin-top:4.75pt;width:260pt;height:18.75pt;z-index:251672576;mso-position-horizontal-relative:text;mso-position-vertical-relative:text" filled="f" stroked="f">
            <v:textbox style="mso-next-textbox:#_x0000_s1563">
              <w:txbxContent>
                <w:p w:rsidR="00CB6E00" w:rsidRDefault="00CB6E00" w:rsidP="00BE5D30">
                  <w:pPr>
                    <w:pStyle w:val="Titre5"/>
                    <w:rPr>
                      <w:sz w:val="20"/>
                    </w:rPr>
                  </w:pPr>
                  <w:r>
                    <w:rPr>
                      <w:noProof/>
                      <w:sz w:val="20"/>
                    </w:rPr>
                    <w:t>Section 13 – Disposal considerations</w:t>
                  </w:r>
                </w:p>
              </w:txbxContent>
            </v:textbox>
          </v:shape>
        </w:pict>
      </w:r>
    </w:p>
    <w:p w:rsidR="00BE5D30" w:rsidRPr="00635EA6" w:rsidRDefault="00BE5D30" w:rsidP="00BE5D30">
      <w:pPr>
        <w:jc w:val="both"/>
        <w:rPr>
          <w:sz w:val="18"/>
          <w:szCs w:val="18"/>
        </w:rPr>
      </w:pPr>
    </w:p>
    <w:p w:rsidR="00BE5D30" w:rsidRPr="00635EA6" w:rsidRDefault="00BE5D30" w:rsidP="00BE5D30">
      <w:pPr>
        <w:numPr>
          <w:ilvl w:val="0"/>
          <w:numId w:val="20"/>
        </w:numPr>
        <w:tabs>
          <w:tab w:val="clear" w:pos="1077"/>
          <w:tab w:val="left" w:pos="400"/>
        </w:tabs>
        <w:ind w:left="3300" w:hanging="3300"/>
        <w:jc w:val="both"/>
        <w:rPr>
          <w:bCs/>
          <w:sz w:val="18"/>
        </w:rPr>
      </w:pPr>
      <w:r>
        <w:rPr>
          <w:b/>
          <w:bCs/>
          <w:sz w:val="18"/>
        </w:rPr>
        <w:t>W</w:t>
      </w:r>
      <w:r w:rsidRPr="00635EA6">
        <w:rPr>
          <w:b/>
          <w:bCs/>
          <w:sz w:val="18"/>
        </w:rPr>
        <w:t>aste disposal method</w:t>
      </w:r>
      <w:r w:rsidRPr="00635EA6">
        <w:rPr>
          <w:bCs/>
          <w:sz w:val="18"/>
        </w:rPr>
        <w:t>:</w:t>
      </w:r>
      <w:r w:rsidRPr="00635EA6">
        <w:rPr>
          <w:bCs/>
          <w:sz w:val="18"/>
        </w:rPr>
        <w:tab/>
      </w:r>
      <w:r w:rsidRPr="00635EA6">
        <w:rPr>
          <w:sz w:val="18"/>
          <w:szCs w:val="18"/>
          <w:lang w:eastAsia="fr-FR"/>
        </w:rPr>
        <w:t xml:space="preserve">Contact a licensed professional waste disposal service to dispose of this material. Dispose in accordance with governmental environmental regulations. </w:t>
      </w:r>
      <w:r w:rsidRPr="00635EA6">
        <w:rPr>
          <w:sz w:val="18"/>
          <w:szCs w:val="18"/>
        </w:rPr>
        <w:t>Observe all federal, state, and local environmental regulations.</w:t>
      </w:r>
    </w:p>
    <w:p w:rsidR="00BE5D30" w:rsidRPr="00635EA6" w:rsidRDefault="00BE5D30" w:rsidP="00BE5D30">
      <w:pPr>
        <w:numPr>
          <w:ilvl w:val="0"/>
          <w:numId w:val="20"/>
        </w:numPr>
        <w:tabs>
          <w:tab w:val="clear" w:pos="1077"/>
          <w:tab w:val="left" w:pos="400"/>
        </w:tabs>
        <w:ind w:left="3300" w:hanging="3300"/>
        <w:jc w:val="both"/>
        <w:rPr>
          <w:bCs/>
          <w:sz w:val="18"/>
        </w:rPr>
      </w:pPr>
      <w:r w:rsidRPr="00635EA6">
        <w:rPr>
          <w:b/>
          <w:bCs/>
          <w:sz w:val="18"/>
        </w:rPr>
        <w:t>European waste catalogue (EWC):</w:t>
      </w:r>
      <w:r w:rsidRPr="00635EA6">
        <w:rPr>
          <w:b/>
          <w:bCs/>
          <w:sz w:val="18"/>
        </w:rPr>
        <w:tab/>
      </w:r>
      <w:r w:rsidRPr="00635EA6">
        <w:rPr>
          <w:bCs/>
          <w:sz w:val="18"/>
        </w:rPr>
        <w:t>Not available.</w:t>
      </w:r>
    </w:p>
    <w:p w:rsidR="00BE5D30" w:rsidRPr="00635EA6" w:rsidRDefault="00BE5D30" w:rsidP="00BE5D30">
      <w:pPr>
        <w:numPr>
          <w:ilvl w:val="0"/>
          <w:numId w:val="20"/>
        </w:numPr>
        <w:tabs>
          <w:tab w:val="clear" w:pos="1077"/>
          <w:tab w:val="left" w:pos="400"/>
        </w:tabs>
        <w:ind w:left="3300" w:hanging="3300"/>
        <w:jc w:val="both"/>
        <w:rPr>
          <w:b/>
          <w:bCs/>
          <w:sz w:val="18"/>
        </w:rPr>
      </w:pPr>
      <w:r w:rsidRPr="00635EA6">
        <w:rPr>
          <w:b/>
          <w:bCs/>
          <w:sz w:val="18"/>
        </w:rPr>
        <w:t>Hazardous waste:</w:t>
      </w:r>
      <w:r w:rsidRPr="00635EA6">
        <w:rPr>
          <w:b/>
          <w:bCs/>
          <w:sz w:val="18"/>
        </w:rPr>
        <w:tab/>
      </w:r>
      <w:r w:rsidRPr="00635EA6">
        <w:rPr>
          <w:bCs/>
          <w:sz w:val="18"/>
        </w:rPr>
        <w:t>Will not occur.</w:t>
      </w:r>
    </w:p>
    <w:p w:rsidR="00BE5D30" w:rsidRPr="00635EA6" w:rsidRDefault="00BE5D30" w:rsidP="00BE5D30">
      <w:pPr>
        <w:jc w:val="both"/>
        <w:rPr>
          <w:sz w:val="18"/>
          <w:szCs w:val="18"/>
        </w:rPr>
      </w:pPr>
    </w:p>
    <w:p w:rsidR="00BE5D30" w:rsidRPr="00635EA6" w:rsidRDefault="00162844" w:rsidP="00BE5D30">
      <w:pPr>
        <w:spacing w:before="120" w:after="120"/>
        <w:jc w:val="both"/>
        <w:rPr>
          <w:b/>
          <w:sz w:val="20"/>
          <w:szCs w:val="20"/>
        </w:rPr>
      </w:pPr>
      <w:r w:rsidRPr="00162844">
        <w:rPr>
          <w:b/>
          <w:bCs/>
          <w:noProof/>
          <w:sz w:val="18"/>
          <w:lang w:eastAsia="fr-FR"/>
        </w:rPr>
        <w:pict>
          <v:shape id="_x0000_s1565" type="#_x0000_t202" style="position:absolute;left:0;text-align:left;margin-left:231.05pt;margin-top:4.1pt;width:260pt;height:18.75pt;z-index:251674624" filled="f" stroked="f">
            <v:textbox style="mso-next-textbox:#_x0000_s1565">
              <w:txbxContent>
                <w:p w:rsidR="00CB6E00" w:rsidRDefault="00CB6E00" w:rsidP="00BE5D30">
                  <w:pPr>
                    <w:pStyle w:val="Titre5"/>
                    <w:rPr>
                      <w:sz w:val="20"/>
                    </w:rPr>
                  </w:pPr>
                  <w:r>
                    <w:rPr>
                      <w:noProof/>
                      <w:sz w:val="20"/>
                    </w:rPr>
                    <w:t>Section 14 – Transport information</w:t>
                  </w:r>
                </w:p>
              </w:txbxContent>
            </v:textbox>
          </v:shape>
        </w:pict>
      </w:r>
      <w:r w:rsidR="00AB4B3E">
        <w:rPr>
          <w:noProof/>
          <w:sz w:val="18"/>
          <w:szCs w:val="18"/>
          <w:lang w:val="fr-FR" w:eastAsia="fr-FR"/>
        </w:rPr>
        <w:drawing>
          <wp:anchor distT="0" distB="0" distL="114300" distR="114300" simplePos="0" relativeHeight="251673600" behindDoc="1" locked="0" layoutInCell="1" allowOverlap="1">
            <wp:simplePos x="0" y="0"/>
            <wp:positionH relativeFrom="column">
              <wp:posOffset>0</wp:posOffset>
            </wp:positionH>
            <wp:positionV relativeFrom="paragraph">
              <wp:posOffset>28575</wp:posOffset>
            </wp:positionV>
            <wp:extent cx="6385560" cy="274955"/>
            <wp:effectExtent l="19050" t="0" r="0" b="0"/>
            <wp:wrapNone/>
            <wp:docPr id="540" name="Image 540"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0"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BE5D30" w:rsidP="00BE5D30">
      <w:pPr>
        <w:jc w:val="both"/>
        <w:rPr>
          <w:sz w:val="18"/>
          <w:szCs w:val="18"/>
        </w:rPr>
      </w:pPr>
    </w:p>
    <w:p w:rsidR="00E35298" w:rsidRPr="000773DD" w:rsidRDefault="00E35298" w:rsidP="00E35298">
      <w:pPr>
        <w:ind w:left="426"/>
        <w:jc w:val="both"/>
        <w:rPr>
          <w:sz w:val="18"/>
          <w:szCs w:val="18"/>
        </w:rPr>
      </w:pPr>
      <w:r w:rsidRPr="000773DD">
        <w:rPr>
          <w:b/>
          <w:bCs/>
          <w:sz w:val="18"/>
          <w:szCs w:val="18"/>
        </w:rPr>
        <w:t xml:space="preserve">Note </w:t>
      </w:r>
      <w:r w:rsidRPr="000773DD">
        <w:rPr>
          <w:sz w:val="18"/>
          <w:szCs w:val="18"/>
        </w:rPr>
        <w:t>Please see current shipping paper for most up to date shipping information,</w:t>
      </w:r>
    </w:p>
    <w:p w:rsidR="00E35298" w:rsidRDefault="00E35298" w:rsidP="00E35298">
      <w:pPr>
        <w:ind w:left="426"/>
        <w:jc w:val="both"/>
        <w:rPr>
          <w:sz w:val="18"/>
          <w:szCs w:val="18"/>
        </w:rPr>
      </w:pPr>
      <w:proofErr w:type="gramStart"/>
      <w:r w:rsidRPr="000773DD">
        <w:rPr>
          <w:sz w:val="18"/>
          <w:szCs w:val="18"/>
        </w:rPr>
        <w:t>including</w:t>
      </w:r>
      <w:proofErr w:type="gramEnd"/>
      <w:r w:rsidRPr="000773DD">
        <w:rPr>
          <w:sz w:val="18"/>
          <w:szCs w:val="18"/>
        </w:rPr>
        <w:t xml:space="preserve"> exemptions and special circumstances.</w:t>
      </w:r>
    </w:p>
    <w:p w:rsidR="00E35298" w:rsidRPr="000773DD" w:rsidRDefault="00E35298" w:rsidP="00E35298">
      <w:pPr>
        <w:ind w:left="426"/>
        <w:jc w:val="both"/>
        <w:rPr>
          <w:sz w:val="18"/>
          <w:szCs w:val="18"/>
        </w:rPr>
      </w:pPr>
    </w:p>
    <w:p w:rsidR="00E35298" w:rsidRDefault="00E35298" w:rsidP="00E35298">
      <w:pPr>
        <w:ind w:left="426"/>
        <w:jc w:val="both"/>
        <w:rPr>
          <w:sz w:val="18"/>
          <w:szCs w:val="18"/>
        </w:rPr>
      </w:pPr>
      <w:r w:rsidRPr="000773DD">
        <w:rPr>
          <w:b/>
          <w:bCs/>
          <w:sz w:val="18"/>
          <w:szCs w:val="18"/>
        </w:rPr>
        <w:t xml:space="preserve">D.O.T.: </w:t>
      </w:r>
      <w:r w:rsidRPr="000773DD">
        <w:rPr>
          <w:sz w:val="18"/>
          <w:szCs w:val="18"/>
        </w:rPr>
        <w:t>Not regulated.</w:t>
      </w:r>
    </w:p>
    <w:p w:rsidR="00E35298" w:rsidRPr="000773DD" w:rsidRDefault="00E35298" w:rsidP="00E35298">
      <w:pPr>
        <w:ind w:left="426"/>
        <w:jc w:val="both"/>
        <w:rPr>
          <w:sz w:val="18"/>
          <w:szCs w:val="18"/>
        </w:rPr>
      </w:pPr>
    </w:p>
    <w:p w:rsidR="00E35298" w:rsidRPr="001D7061" w:rsidRDefault="00E35298" w:rsidP="00E35298">
      <w:pPr>
        <w:ind w:left="426"/>
        <w:jc w:val="both"/>
        <w:rPr>
          <w:sz w:val="18"/>
          <w:szCs w:val="18"/>
        </w:rPr>
      </w:pPr>
      <w:proofErr w:type="gramStart"/>
      <w:r w:rsidRPr="001D7061">
        <w:rPr>
          <w:b/>
          <w:bCs/>
          <w:sz w:val="18"/>
          <w:szCs w:val="18"/>
        </w:rPr>
        <w:t>IATA.:</w:t>
      </w:r>
      <w:proofErr w:type="gramEnd"/>
      <w:r w:rsidRPr="001D7061">
        <w:rPr>
          <w:b/>
          <w:bCs/>
          <w:sz w:val="18"/>
          <w:szCs w:val="18"/>
        </w:rPr>
        <w:t xml:space="preserve"> </w:t>
      </w:r>
      <w:r w:rsidRPr="001D7061">
        <w:rPr>
          <w:sz w:val="18"/>
          <w:szCs w:val="18"/>
        </w:rPr>
        <w:t>Not regulated.</w:t>
      </w:r>
    </w:p>
    <w:p w:rsidR="00E35298" w:rsidRPr="001D7061" w:rsidRDefault="00E35298" w:rsidP="00E35298">
      <w:pPr>
        <w:ind w:left="426"/>
        <w:jc w:val="both"/>
        <w:rPr>
          <w:sz w:val="18"/>
          <w:szCs w:val="18"/>
        </w:rPr>
      </w:pPr>
    </w:p>
    <w:p w:rsidR="00E35298" w:rsidRPr="001D7061" w:rsidRDefault="00E35298" w:rsidP="00E35298">
      <w:pPr>
        <w:ind w:left="426"/>
        <w:jc w:val="both"/>
        <w:rPr>
          <w:sz w:val="18"/>
          <w:szCs w:val="18"/>
        </w:rPr>
      </w:pPr>
      <w:r w:rsidRPr="001D7061">
        <w:rPr>
          <w:b/>
          <w:bCs/>
          <w:sz w:val="18"/>
          <w:szCs w:val="18"/>
        </w:rPr>
        <w:t xml:space="preserve">IMDG: </w:t>
      </w:r>
      <w:r w:rsidRPr="001D7061">
        <w:rPr>
          <w:sz w:val="18"/>
          <w:szCs w:val="18"/>
        </w:rPr>
        <w:t>Not regulated.</w:t>
      </w:r>
    </w:p>
    <w:p w:rsidR="00BE5D30" w:rsidRPr="00635EA6" w:rsidRDefault="00BE5D30" w:rsidP="00BE5D30">
      <w:pPr>
        <w:jc w:val="both"/>
        <w:rPr>
          <w:sz w:val="18"/>
          <w:szCs w:val="18"/>
        </w:rPr>
      </w:pPr>
    </w:p>
    <w:p w:rsidR="00BE5D30" w:rsidRPr="00635EA6" w:rsidRDefault="00AB4B3E" w:rsidP="00BE5D30">
      <w:pPr>
        <w:spacing w:before="120" w:after="120"/>
        <w:jc w:val="both"/>
        <w:rPr>
          <w:b/>
          <w:sz w:val="20"/>
          <w:szCs w:val="20"/>
        </w:rPr>
      </w:pPr>
      <w:r>
        <w:rPr>
          <w:b/>
          <w:noProof/>
          <w:sz w:val="20"/>
          <w:szCs w:val="20"/>
          <w:lang w:val="fr-FR" w:eastAsia="fr-FR"/>
        </w:rPr>
        <w:drawing>
          <wp:anchor distT="0" distB="0" distL="114300" distR="114300" simplePos="0" relativeHeight="251676672" behindDoc="1" locked="0" layoutInCell="1" allowOverlap="1">
            <wp:simplePos x="0" y="0"/>
            <wp:positionH relativeFrom="column">
              <wp:posOffset>0</wp:posOffset>
            </wp:positionH>
            <wp:positionV relativeFrom="paragraph">
              <wp:posOffset>62865</wp:posOffset>
            </wp:positionV>
            <wp:extent cx="6385560" cy="274955"/>
            <wp:effectExtent l="19050" t="0" r="0" b="0"/>
            <wp:wrapNone/>
            <wp:docPr id="543" name="Image 543"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noProof/>
          <w:sz w:val="20"/>
          <w:szCs w:val="20"/>
          <w:lang w:eastAsia="fr-FR"/>
        </w:rPr>
        <w:pict>
          <v:shape id="_x0000_s1566" type="#_x0000_t202" style="position:absolute;left:0;text-align:left;margin-left:230.45pt;margin-top:6.25pt;width:260pt;height:18.75pt;z-index:251675648;mso-position-horizontal-relative:text;mso-position-vertical-relative:text" filled="f" stroked="f">
            <v:textbox style="mso-next-textbox:#_x0000_s1566">
              <w:txbxContent>
                <w:p w:rsidR="00CB6E00" w:rsidRDefault="00CB6E00" w:rsidP="00BE5D30">
                  <w:pPr>
                    <w:pStyle w:val="Titre5"/>
                    <w:rPr>
                      <w:sz w:val="20"/>
                    </w:rPr>
                  </w:pPr>
                  <w:r>
                    <w:rPr>
                      <w:noProof/>
                      <w:sz w:val="20"/>
                    </w:rPr>
                    <w:t>Section 15 – Regulatory information</w:t>
                  </w:r>
                </w:p>
              </w:txbxContent>
            </v:textbox>
          </v:shape>
        </w:pict>
      </w:r>
    </w:p>
    <w:p w:rsidR="00BE5D30" w:rsidRPr="00635EA6" w:rsidRDefault="00BE5D30" w:rsidP="00BE5D30">
      <w:pPr>
        <w:jc w:val="both"/>
        <w:rPr>
          <w:sz w:val="18"/>
          <w:szCs w:val="18"/>
        </w:rPr>
      </w:pPr>
    </w:p>
    <w:p w:rsidR="00BE5D30" w:rsidRPr="00403D13" w:rsidRDefault="00BE5D30" w:rsidP="00BE5D30">
      <w:pPr>
        <w:tabs>
          <w:tab w:val="left" w:pos="400"/>
        </w:tabs>
        <w:jc w:val="both"/>
        <w:rPr>
          <w:bCs/>
          <w:sz w:val="18"/>
        </w:rPr>
      </w:pPr>
    </w:p>
    <w:p w:rsidR="00D47907" w:rsidRDefault="00D47907" w:rsidP="00D47907">
      <w:pPr>
        <w:tabs>
          <w:tab w:val="left" w:pos="400"/>
        </w:tabs>
        <w:jc w:val="both"/>
        <w:rPr>
          <w:sz w:val="18"/>
          <w:szCs w:val="18"/>
        </w:rPr>
      </w:pPr>
      <w:r w:rsidRPr="00BE7596">
        <w:rPr>
          <w:sz w:val="18"/>
          <w:szCs w:val="18"/>
        </w:rPr>
        <w:t xml:space="preserve">All of the components in the product are on the following Inventory lists: X = listed </w:t>
      </w:r>
    </w:p>
    <w:p w:rsidR="00D47907" w:rsidRDefault="00D47907" w:rsidP="00D47907">
      <w:pPr>
        <w:tabs>
          <w:tab w:val="left" w:pos="400"/>
        </w:tabs>
        <w:jc w:val="both"/>
        <w:rPr>
          <w:sz w:val="18"/>
          <w:szCs w:val="18"/>
        </w:rPr>
      </w:pPr>
    </w:p>
    <w:p w:rsidR="00D47907" w:rsidRDefault="00D47907" w:rsidP="00D47907">
      <w:pPr>
        <w:tabs>
          <w:tab w:val="left" w:pos="400"/>
        </w:tabs>
        <w:jc w:val="both"/>
        <w:rPr>
          <w:b/>
          <w:sz w:val="18"/>
          <w:szCs w:val="18"/>
        </w:rPr>
      </w:pPr>
      <w:r w:rsidRPr="00BE7596">
        <w:rPr>
          <w:b/>
          <w:sz w:val="18"/>
          <w:szCs w:val="18"/>
        </w:rPr>
        <w:t>International Inventories</w:t>
      </w:r>
    </w:p>
    <w:tbl>
      <w:tblPr>
        <w:tblStyle w:val="Grilledutableau"/>
        <w:tblW w:w="0" w:type="auto"/>
        <w:tblLook w:val="04A0"/>
      </w:tblPr>
      <w:tblGrid>
        <w:gridCol w:w="1117"/>
        <w:gridCol w:w="697"/>
        <w:gridCol w:w="567"/>
        <w:gridCol w:w="697"/>
        <w:gridCol w:w="966"/>
        <w:gridCol w:w="887"/>
        <w:gridCol w:w="576"/>
        <w:gridCol w:w="757"/>
        <w:gridCol w:w="697"/>
        <w:gridCol w:w="647"/>
        <w:gridCol w:w="767"/>
        <w:gridCol w:w="727"/>
      </w:tblGrid>
      <w:tr w:rsidR="00D47907" w:rsidTr="00D47907">
        <w:tc>
          <w:tcPr>
            <w:tcW w:w="0" w:type="auto"/>
          </w:tcPr>
          <w:p w:rsidR="00D47907" w:rsidRDefault="00D47907" w:rsidP="00D47907">
            <w:pPr>
              <w:pStyle w:val="Paragraphedeliste"/>
              <w:tabs>
                <w:tab w:val="left" w:pos="3261"/>
              </w:tabs>
              <w:ind w:left="0"/>
              <w:jc w:val="both"/>
              <w:rPr>
                <w:b/>
                <w:sz w:val="18"/>
                <w:szCs w:val="18"/>
              </w:rPr>
            </w:pPr>
            <w:r>
              <w:rPr>
                <w:b/>
                <w:sz w:val="18"/>
                <w:szCs w:val="18"/>
              </w:rPr>
              <w:t>Component</w:t>
            </w:r>
          </w:p>
        </w:tc>
        <w:tc>
          <w:tcPr>
            <w:tcW w:w="0" w:type="auto"/>
          </w:tcPr>
          <w:p w:rsidR="00D47907" w:rsidRDefault="00D47907" w:rsidP="00D47907">
            <w:pPr>
              <w:tabs>
                <w:tab w:val="left" w:pos="400"/>
              </w:tabs>
              <w:jc w:val="both"/>
              <w:rPr>
                <w:b/>
                <w:bCs/>
                <w:sz w:val="18"/>
              </w:rPr>
            </w:pPr>
            <w:r>
              <w:rPr>
                <w:b/>
                <w:bCs/>
                <w:sz w:val="18"/>
              </w:rPr>
              <w:t>TSCA</w:t>
            </w:r>
          </w:p>
        </w:tc>
        <w:tc>
          <w:tcPr>
            <w:tcW w:w="0" w:type="auto"/>
          </w:tcPr>
          <w:p w:rsidR="00D47907" w:rsidRDefault="00D47907" w:rsidP="00D47907">
            <w:pPr>
              <w:tabs>
                <w:tab w:val="left" w:pos="400"/>
              </w:tabs>
              <w:jc w:val="both"/>
              <w:rPr>
                <w:b/>
                <w:bCs/>
                <w:sz w:val="18"/>
              </w:rPr>
            </w:pPr>
            <w:r>
              <w:rPr>
                <w:b/>
                <w:bCs/>
                <w:sz w:val="18"/>
              </w:rPr>
              <w:t>DSL</w:t>
            </w:r>
          </w:p>
        </w:tc>
        <w:tc>
          <w:tcPr>
            <w:tcW w:w="0" w:type="auto"/>
          </w:tcPr>
          <w:p w:rsidR="00D47907" w:rsidRDefault="00D47907" w:rsidP="00D47907">
            <w:pPr>
              <w:tabs>
                <w:tab w:val="left" w:pos="400"/>
              </w:tabs>
              <w:jc w:val="both"/>
              <w:rPr>
                <w:b/>
                <w:bCs/>
                <w:sz w:val="18"/>
              </w:rPr>
            </w:pPr>
            <w:r>
              <w:rPr>
                <w:b/>
                <w:bCs/>
                <w:sz w:val="18"/>
              </w:rPr>
              <w:t>NDSL</w:t>
            </w:r>
          </w:p>
        </w:tc>
        <w:tc>
          <w:tcPr>
            <w:tcW w:w="0" w:type="auto"/>
          </w:tcPr>
          <w:p w:rsidR="00D47907" w:rsidRDefault="00D47907" w:rsidP="00D47907">
            <w:pPr>
              <w:tabs>
                <w:tab w:val="left" w:pos="400"/>
              </w:tabs>
              <w:jc w:val="both"/>
              <w:rPr>
                <w:b/>
                <w:bCs/>
                <w:sz w:val="18"/>
              </w:rPr>
            </w:pPr>
            <w:r>
              <w:rPr>
                <w:b/>
                <w:bCs/>
                <w:sz w:val="18"/>
              </w:rPr>
              <w:t>EINECS</w:t>
            </w:r>
          </w:p>
        </w:tc>
        <w:tc>
          <w:tcPr>
            <w:tcW w:w="0" w:type="auto"/>
          </w:tcPr>
          <w:p w:rsidR="00D47907" w:rsidRDefault="00D47907" w:rsidP="00D47907">
            <w:pPr>
              <w:tabs>
                <w:tab w:val="left" w:pos="400"/>
              </w:tabs>
              <w:jc w:val="both"/>
              <w:rPr>
                <w:b/>
                <w:bCs/>
                <w:sz w:val="18"/>
              </w:rPr>
            </w:pPr>
            <w:r>
              <w:rPr>
                <w:b/>
                <w:bCs/>
                <w:sz w:val="18"/>
              </w:rPr>
              <w:t>ELINCS</w:t>
            </w:r>
          </w:p>
        </w:tc>
        <w:tc>
          <w:tcPr>
            <w:tcW w:w="0" w:type="auto"/>
          </w:tcPr>
          <w:p w:rsidR="00D47907" w:rsidRDefault="00D47907" w:rsidP="00D47907">
            <w:pPr>
              <w:tabs>
                <w:tab w:val="left" w:pos="400"/>
              </w:tabs>
              <w:jc w:val="both"/>
              <w:rPr>
                <w:b/>
                <w:bCs/>
                <w:sz w:val="18"/>
              </w:rPr>
            </w:pPr>
            <w:r>
              <w:rPr>
                <w:b/>
                <w:bCs/>
                <w:sz w:val="18"/>
              </w:rPr>
              <w:t>NLP</w:t>
            </w:r>
          </w:p>
        </w:tc>
        <w:tc>
          <w:tcPr>
            <w:tcW w:w="0" w:type="auto"/>
          </w:tcPr>
          <w:p w:rsidR="00D47907" w:rsidRDefault="00D47907" w:rsidP="00D47907">
            <w:pPr>
              <w:tabs>
                <w:tab w:val="left" w:pos="400"/>
              </w:tabs>
              <w:jc w:val="both"/>
              <w:rPr>
                <w:b/>
                <w:bCs/>
                <w:sz w:val="18"/>
              </w:rPr>
            </w:pPr>
            <w:r>
              <w:rPr>
                <w:b/>
                <w:bCs/>
                <w:sz w:val="18"/>
              </w:rPr>
              <w:t>PICCS</w:t>
            </w:r>
          </w:p>
        </w:tc>
        <w:tc>
          <w:tcPr>
            <w:tcW w:w="0" w:type="auto"/>
          </w:tcPr>
          <w:p w:rsidR="00D47907" w:rsidRDefault="00D47907" w:rsidP="00D47907">
            <w:pPr>
              <w:tabs>
                <w:tab w:val="left" w:pos="400"/>
              </w:tabs>
              <w:jc w:val="both"/>
              <w:rPr>
                <w:b/>
                <w:bCs/>
                <w:sz w:val="18"/>
              </w:rPr>
            </w:pPr>
            <w:r>
              <w:rPr>
                <w:b/>
                <w:bCs/>
                <w:sz w:val="18"/>
              </w:rPr>
              <w:t>ENCS</w:t>
            </w:r>
          </w:p>
        </w:tc>
        <w:tc>
          <w:tcPr>
            <w:tcW w:w="0" w:type="auto"/>
          </w:tcPr>
          <w:p w:rsidR="00D47907" w:rsidRDefault="00D47907" w:rsidP="00D47907">
            <w:pPr>
              <w:tabs>
                <w:tab w:val="left" w:pos="400"/>
              </w:tabs>
              <w:jc w:val="both"/>
              <w:rPr>
                <w:b/>
                <w:bCs/>
                <w:sz w:val="18"/>
              </w:rPr>
            </w:pPr>
            <w:r>
              <w:rPr>
                <w:b/>
                <w:bCs/>
                <w:sz w:val="18"/>
              </w:rPr>
              <w:t>AICS</w:t>
            </w:r>
          </w:p>
        </w:tc>
        <w:tc>
          <w:tcPr>
            <w:tcW w:w="0" w:type="auto"/>
          </w:tcPr>
          <w:p w:rsidR="00D47907" w:rsidRDefault="00D47907" w:rsidP="00D47907">
            <w:pPr>
              <w:tabs>
                <w:tab w:val="left" w:pos="400"/>
              </w:tabs>
              <w:jc w:val="both"/>
              <w:rPr>
                <w:b/>
                <w:bCs/>
                <w:sz w:val="18"/>
              </w:rPr>
            </w:pPr>
            <w:r>
              <w:rPr>
                <w:b/>
                <w:bCs/>
                <w:sz w:val="18"/>
              </w:rPr>
              <w:t>IECSC</w:t>
            </w:r>
          </w:p>
        </w:tc>
        <w:tc>
          <w:tcPr>
            <w:tcW w:w="0" w:type="auto"/>
          </w:tcPr>
          <w:p w:rsidR="00D47907" w:rsidRDefault="00D47907" w:rsidP="00D47907">
            <w:pPr>
              <w:tabs>
                <w:tab w:val="left" w:pos="400"/>
              </w:tabs>
              <w:jc w:val="both"/>
              <w:rPr>
                <w:b/>
                <w:bCs/>
                <w:sz w:val="18"/>
              </w:rPr>
            </w:pPr>
            <w:r>
              <w:rPr>
                <w:b/>
                <w:bCs/>
                <w:sz w:val="18"/>
              </w:rPr>
              <w:t>KECL</w:t>
            </w:r>
          </w:p>
        </w:tc>
      </w:tr>
      <w:tr w:rsidR="00D47907" w:rsidTr="00D47907">
        <w:tc>
          <w:tcPr>
            <w:tcW w:w="0" w:type="auto"/>
          </w:tcPr>
          <w:p w:rsidR="00D47907" w:rsidRDefault="00D47907" w:rsidP="00D47907">
            <w:pPr>
              <w:pStyle w:val="Paragraphedeliste"/>
              <w:tabs>
                <w:tab w:val="left" w:pos="3261"/>
              </w:tabs>
              <w:ind w:left="0"/>
              <w:jc w:val="both"/>
              <w:rPr>
                <w:b/>
                <w:sz w:val="18"/>
                <w:szCs w:val="18"/>
              </w:rPr>
            </w:pPr>
            <w:r>
              <w:rPr>
                <w:b/>
                <w:sz w:val="18"/>
                <w:szCs w:val="18"/>
              </w:rPr>
              <w:t>Sucrose</w:t>
            </w:r>
          </w:p>
        </w:tc>
        <w:tc>
          <w:tcPr>
            <w:tcW w:w="0" w:type="auto"/>
          </w:tcPr>
          <w:p w:rsidR="00D47907" w:rsidRDefault="00D47907" w:rsidP="00D47907">
            <w:pPr>
              <w:tabs>
                <w:tab w:val="left" w:pos="400"/>
              </w:tabs>
              <w:jc w:val="both"/>
              <w:rPr>
                <w:b/>
                <w:bCs/>
                <w:sz w:val="18"/>
              </w:rPr>
            </w:pPr>
            <w:r>
              <w:rPr>
                <w:b/>
                <w:bCs/>
                <w:sz w:val="18"/>
              </w:rPr>
              <w:t>X</w:t>
            </w:r>
          </w:p>
        </w:tc>
        <w:tc>
          <w:tcPr>
            <w:tcW w:w="0" w:type="auto"/>
          </w:tcPr>
          <w:p w:rsidR="00D47907" w:rsidRDefault="00D47907" w:rsidP="00D47907">
            <w:pPr>
              <w:tabs>
                <w:tab w:val="left" w:pos="400"/>
              </w:tabs>
              <w:jc w:val="both"/>
              <w:rPr>
                <w:b/>
                <w:bCs/>
                <w:sz w:val="18"/>
              </w:rPr>
            </w:pPr>
            <w:r>
              <w:rPr>
                <w:b/>
                <w:bCs/>
                <w:sz w:val="18"/>
              </w:rPr>
              <w:t>X</w:t>
            </w:r>
          </w:p>
        </w:tc>
        <w:tc>
          <w:tcPr>
            <w:tcW w:w="0" w:type="auto"/>
          </w:tcPr>
          <w:p w:rsidR="00D47907" w:rsidRDefault="00D47907" w:rsidP="00D47907">
            <w:pPr>
              <w:tabs>
                <w:tab w:val="left" w:pos="400"/>
              </w:tabs>
              <w:jc w:val="both"/>
              <w:rPr>
                <w:b/>
                <w:bCs/>
                <w:sz w:val="18"/>
              </w:rPr>
            </w:pPr>
            <w:r>
              <w:rPr>
                <w:b/>
                <w:bCs/>
                <w:sz w:val="18"/>
              </w:rPr>
              <w:t>-</w:t>
            </w:r>
          </w:p>
        </w:tc>
        <w:tc>
          <w:tcPr>
            <w:tcW w:w="0" w:type="auto"/>
          </w:tcPr>
          <w:p w:rsidR="00D47907" w:rsidRDefault="00D47907" w:rsidP="00D47907">
            <w:pPr>
              <w:tabs>
                <w:tab w:val="left" w:pos="400"/>
              </w:tabs>
              <w:jc w:val="both"/>
              <w:rPr>
                <w:b/>
                <w:bCs/>
                <w:sz w:val="18"/>
              </w:rPr>
            </w:pPr>
            <w:r>
              <w:rPr>
                <w:b/>
                <w:bCs/>
                <w:sz w:val="18"/>
              </w:rPr>
              <w:t>200-334-9</w:t>
            </w:r>
          </w:p>
        </w:tc>
        <w:tc>
          <w:tcPr>
            <w:tcW w:w="0" w:type="auto"/>
          </w:tcPr>
          <w:p w:rsidR="00D47907" w:rsidRDefault="00D47907" w:rsidP="00D47907">
            <w:pPr>
              <w:tabs>
                <w:tab w:val="left" w:pos="400"/>
              </w:tabs>
              <w:jc w:val="both"/>
              <w:rPr>
                <w:b/>
                <w:bCs/>
                <w:sz w:val="18"/>
              </w:rPr>
            </w:pPr>
            <w:r>
              <w:rPr>
                <w:b/>
                <w:bCs/>
                <w:sz w:val="18"/>
              </w:rPr>
              <w:t>-</w:t>
            </w:r>
          </w:p>
        </w:tc>
        <w:tc>
          <w:tcPr>
            <w:tcW w:w="0" w:type="auto"/>
          </w:tcPr>
          <w:p w:rsidR="00D47907" w:rsidRDefault="00D47907" w:rsidP="00D47907">
            <w:pPr>
              <w:tabs>
                <w:tab w:val="left" w:pos="400"/>
              </w:tabs>
              <w:jc w:val="both"/>
              <w:rPr>
                <w:b/>
                <w:bCs/>
                <w:sz w:val="18"/>
              </w:rPr>
            </w:pPr>
          </w:p>
        </w:tc>
        <w:tc>
          <w:tcPr>
            <w:tcW w:w="0" w:type="auto"/>
          </w:tcPr>
          <w:p w:rsidR="00D47907" w:rsidRDefault="00D47907" w:rsidP="00D47907">
            <w:pPr>
              <w:tabs>
                <w:tab w:val="left" w:pos="400"/>
              </w:tabs>
              <w:jc w:val="both"/>
              <w:rPr>
                <w:b/>
                <w:bCs/>
                <w:sz w:val="18"/>
              </w:rPr>
            </w:pPr>
            <w:r>
              <w:rPr>
                <w:b/>
                <w:bCs/>
                <w:sz w:val="18"/>
              </w:rPr>
              <w:t>X</w:t>
            </w:r>
          </w:p>
        </w:tc>
        <w:tc>
          <w:tcPr>
            <w:tcW w:w="0" w:type="auto"/>
          </w:tcPr>
          <w:p w:rsidR="00D47907" w:rsidRDefault="00D47907" w:rsidP="00D47907">
            <w:pPr>
              <w:tabs>
                <w:tab w:val="left" w:pos="400"/>
              </w:tabs>
              <w:jc w:val="both"/>
              <w:rPr>
                <w:b/>
                <w:bCs/>
                <w:sz w:val="18"/>
              </w:rPr>
            </w:pPr>
            <w:r>
              <w:rPr>
                <w:b/>
                <w:bCs/>
                <w:sz w:val="18"/>
              </w:rPr>
              <w:t>-</w:t>
            </w:r>
          </w:p>
        </w:tc>
        <w:tc>
          <w:tcPr>
            <w:tcW w:w="0" w:type="auto"/>
          </w:tcPr>
          <w:p w:rsidR="00D47907" w:rsidRDefault="00D47907" w:rsidP="00D47907">
            <w:pPr>
              <w:tabs>
                <w:tab w:val="left" w:pos="400"/>
              </w:tabs>
              <w:jc w:val="both"/>
              <w:rPr>
                <w:b/>
                <w:bCs/>
                <w:sz w:val="18"/>
              </w:rPr>
            </w:pPr>
            <w:r>
              <w:rPr>
                <w:b/>
                <w:bCs/>
                <w:sz w:val="18"/>
              </w:rPr>
              <w:t>X</w:t>
            </w:r>
          </w:p>
        </w:tc>
        <w:tc>
          <w:tcPr>
            <w:tcW w:w="0" w:type="auto"/>
          </w:tcPr>
          <w:p w:rsidR="00D47907" w:rsidRDefault="00D47907" w:rsidP="00D47907">
            <w:pPr>
              <w:tabs>
                <w:tab w:val="left" w:pos="400"/>
              </w:tabs>
              <w:jc w:val="both"/>
              <w:rPr>
                <w:b/>
                <w:bCs/>
                <w:sz w:val="18"/>
              </w:rPr>
            </w:pPr>
            <w:r>
              <w:rPr>
                <w:b/>
                <w:bCs/>
                <w:sz w:val="18"/>
              </w:rPr>
              <w:t>X</w:t>
            </w:r>
          </w:p>
        </w:tc>
        <w:tc>
          <w:tcPr>
            <w:tcW w:w="0" w:type="auto"/>
          </w:tcPr>
          <w:p w:rsidR="00D47907" w:rsidRDefault="00D47907" w:rsidP="00D47907">
            <w:pPr>
              <w:tabs>
                <w:tab w:val="left" w:pos="400"/>
              </w:tabs>
              <w:jc w:val="both"/>
              <w:rPr>
                <w:b/>
                <w:bCs/>
                <w:sz w:val="18"/>
              </w:rPr>
            </w:pPr>
            <w:r>
              <w:rPr>
                <w:b/>
                <w:bCs/>
                <w:sz w:val="18"/>
              </w:rPr>
              <w:t>X</w:t>
            </w:r>
          </w:p>
        </w:tc>
      </w:tr>
    </w:tbl>
    <w:p w:rsidR="00D47907" w:rsidRDefault="00D47907" w:rsidP="00D47907">
      <w:pPr>
        <w:tabs>
          <w:tab w:val="left" w:pos="400"/>
        </w:tabs>
        <w:jc w:val="both"/>
        <w:rPr>
          <w:b/>
          <w:bCs/>
          <w:sz w:val="18"/>
        </w:rPr>
      </w:pPr>
    </w:p>
    <w:p w:rsidR="00D47907" w:rsidRPr="00BE7596" w:rsidRDefault="00D47907" w:rsidP="00D47907">
      <w:pPr>
        <w:tabs>
          <w:tab w:val="left" w:pos="400"/>
        </w:tabs>
        <w:jc w:val="both"/>
        <w:rPr>
          <w:b/>
          <w:bCs/>
          <w:sz w:val="18"/>
        </w:rPr>
      </w:pPr>
      <w:r w:rsidRPr="00BE7596">
        <w:rPr>
          <w:b/>
          <w:bCs/>
          <w:sz w:val="18"/>
        </w:rPr>
        <w:t xml:space="preserve">TSCA 12(b) </w:t>
      </w:r>
      <w:r>
        <w:rPr>
          <w:b/>
          <w:bCs/>
          <w:sz w:val="18"/>
        </w:rPr>
        <w:tab/>
      </w:r>
      <w:r>
        <w:rPr>
          <w:b/>
          <w:bCs/>
          <w:sz w:val="18"/>
        </w:rPr>
        <w:tab/>
      </w:r>
      <w:proofErr w:type="gramStart"/>
      <w:r w:rsidRPr="00BE7596">
        <w:rPr>
          <w:b/>
          <w:bCs/>
          <w:sz w:val="18"/>
        </w:rPr>
        <w:t>Not</w:t>
      </w:r>
      <w:proofErr w:type="gramEnd"/>
      <w:r w:rsidRPr="00BE7596">
        <w:rPr>
          <w:b/>
          <w:bCs/>
          <w:sz w:val="18"/>
        </w:rPr>
        <w:t xml:space="preserve"> applicable</w:t>
      </w:r>
    </w:p>
    <w:p w:rsidR="00D47907" w:rsidRDefault="00D47907" w:rsidP="00D47907">
      <w:pPr>
        <w:tabs>
          <w:tab w:val="left" w:pos="400"/>
        </w:tabs>
        <w:jc w:val="both"/>
        <w:rPr>
          <w:b/>
          <w:bCs/>
          <w:sz w:val="18"/>
        </w:rPr>
      </w:pPr>
      <w:r w:rsidRPr="00BE7596">
        <w:rPr>
          <w:b/>
          <w:bCs/>
          <w:sz w:val="18"/>
        </w:rPr>
        <w:t xml:space="preserve">SARA 313 </w:t>
      </w:r>
      <w:r>
        <w:rPr>
          <w:b/>
          <w:bCs/>
          <w:sz w:val="18"/>
        </w:rPr>
        <w:tab/>
      </w:r>
      <w:r>
        <w:rPr>
          <w:b/>
          <w:bCs/>
          <w:sz w:val="18"/>
        </w:rPr>
        <w:tab/>
      </w:r>
      <w:r w:rsidRPr="00BE7596">
        <w:rPr>
          <w:b/>
          <w:bCs/>
          <w:sz w:val="18"/>
        </w:rPr>
        <w:t>Not applicable</w:t>
      </w:r>
    </w:p>
    <w:p w:rsidR="00D47907" w:rsidRPr="00BE7596" w:rsidRDefault="00D47907" w:rsidP="00D47907">
      <w:pPr>
        <w:tabs>
          <w:tab w:val="left" w:pos="400"/>
        </w:tabs>
        <w:jc w:val="both"/>
        <w:rPr>
          <w:b/>
          <w:bCs/>
          <w:sz w:val="18"/>
        </w:rPr>
      </w:pPr>
    </w:p>
    <w:p w:rsidR="00D47907" w:rsidRPr="00BE7596" w:rsidRDefault="00D47907" w:rsidP="00D47907">
      <w:pPr>
        <w:tabs>
          <w:tab w:val="left" w:pos="400"/>
        </w:tabs>
        <w:jc w:val="both"/>
        <w:rPr>
          <w:b/>
          <w:bCs/>
          <w:sz w:val="18"/>
        </w:rPr>
      </w:pPr>
      <w:r w:rsidRPr="00BE7596">
        <w:rPr>
          <w:b/>
          <w:bCs/>
          <w:sz w:val="18"/>
        </w:rPr>
        <w:t>SARA 311/312 Hazard Categories</w:t>
      </w:r>
    </w:p>
    <w:p w:rsidR="00D47907" w:rsidRPr="00BE7596" w:rsidRDefault="00D47907" w:rsidP="00D47907">
      <w:pPr>
        <w:tabs>
          <w:tab w:val="left" w:pos="400"/>
        </w:tabs>
        <w:jc w:val="both"/>
        <w:rPr>
          <w:bCs/>
          <w:sz w:val="18"/>
        </w:rPr>
      </w:pPr>
      <w:r>
        <w:rPr>
          <w:bCs/>
          <w:sz w:val="18"/>
        </w:rPr>
        <w:t xml:space="preserve">Acute Health Hazard </w:t>
      </w:r>
      <w:r>
        <w:rPr>
          <w:bCs/>
          <w:sz w:val="18"/>
        </w:rPr>
        <w:tab/>
      </w:r>
      <w:r>
        <w:rPr>
          <w:bCs/>
          <w:sz w:val="18"/>
        </w:rPr>
        <w:tab/>
      </w:r>
      <w:r>
        <w:rPr>
          <w:bCs/>
          <w:sz w:val="18"/>
        </w:rPr>
        <w:tab/>
        <w:t>No</w:t>
      </w:r>
    </w:p>
    <w:p w:rsidR="00D47907" w:rsidRPr="00BE7596" w:rsidRDefault="00D47907" w:rsidP="00D47907">
      <w:pPr>
        <w:tabs>
          <w:tab w:val="left" w:pos="400"/>
        </w:tabs>
        <w:jc w:val="both"/>
        <w:rPr>
          <w:bCs/>
          <w:sz w:val="18"/>
        </w:rPr>
      </w:pPr>
      <w:r>
        <w:rPr>
          <w:bCs/>
          <w:sz w:val="18"/>
        </w:rPr>
        <w:t>Chronic Health Hazard</w:t>
      </w:r>
      <w:r>
        <w:rPr>
          <w:bCs/>
          <w:sz w:val="18"/>
        </w:rPr>
        <w:tab/>
      </w:r>
      <w:r>
        <w:rPr>
          <w:bCs/>
          <w:sz w:val="18"/>
        </w:rPr>
        <w:tab/>
      </w:r>
      <w:r>
        <w:rPr>
          <w:bCs/>
          <w:sz w:val="18"/>
        </w:rPr>
        <w:tab/>
        <w:t>No</w:t>
      </w:r>
    </w:p>
    <w:p w:rsidR="00D47907" w:rsidRPr="00BE7596" w:rsidRDefault="00D47907" w:rsidP="00D47907">
      <w:pPr>
        <w:tabs>
          <w:tab w:val="left" w:pos="400"/>
        </w:tabs>
        <w:jc w:val="both"/>
        <w:rPr>
          <w:bCs/>
          <w:sz w:val="18"/>
        </w:rPr>
      </w:pPr>
      <w:r w:rsidRPr="00BE7596">
        <w:rPr>
          <w:bCs/>
          <w:sz w:val="18"/>
        </w:rPr>
        <w:t xml:space="preserve">Fire Hazard </w:t>
      </w:r>
      <w:r w:rsidRPr="00BE7596">
        <w:rPr>
          <w:bCs/>
          <w:sz w:val="18"/>
        </w:rPr>
        <w:tab/>
      </w:r>
      <w:r w:rsidRPr="00BE7596">
        <w:rPr>
          <w:bCs/>
          <w:sz w:val="18"/>
        </w:rPr>
        <w:tab/>
      </w:r>
      <w:r w:rsidRPr="00BE7596">
        <w:rPr>
          <w:bCs/>
          <w:sz w:val="18"/>
        </w:rPr>
        <w:tab/>
      </w:r>
      <w:r w:rsidRPr="00BE7596">
        <w:rPr>
          <w:bCs/>
          <w:sz w:val="18"/>
        </w:rPr>
        <w:tab/>
        <w:t xml:space="preserve">No </w:t>
      </w:r>
    </w:p>
    <w:p w:rsidR="00D47907" w:rsidRPr="00BE7596" w:rsidRDefault="00D47907" w:rsidP="00D47907">
      <w:pPr>
        <w:tabs>
          <w:tab w:val="left" w:pos="400"/>
        </w:tabs>
        <w:jc w:val="both"/>
        <w:rPr>
          <w:bCs/>
          <w:sz w:val="18"/>
        </w:rPr>
      </w:pPr>
      <w:r w:rsidRPr="00BE7596">
        <w:rPr>
          <w:bCs/>
          <w:sz w:val="18"/>
        </w:rPr>
        <w:t xml:space="preserve">Sudden Release of Pressure Hazard </w:t>
      </w:r>
      <w:r w:rsidRPr="00BE7596">
        <w:rPr>
          <w:bCs/>
          <w:sz w:val="18"/>
        </w:rPr>
        <w:tab/>
      </w:r>
      <w:r w:rsidRPr="00BE7596">
        <w:rPr>
          <w:bCs/>
          <w:sz w:val="18"/>
        </w:rPr>
        <w:tab/>
        <w:t>No</w:t>
      </w:r>
    </w:p>
    <w:p w:rsidR="00D47907" w:rsidRDefault="00D47907" w:rsidP="00D47907">
      <w:pPr>
        <w:tabs>
          <w:tab w:val="left" w:pos="400"/>
        </w:tabs>
        <w:jc w:val="both"/>
        <w:rPr>
          <w:bCs/>
          <w:sz w:val="18"/>
        </w:rPr>
      </w:pPr>
      <w:r w:rsidRPr="00BE7596">
        <w:rPr>
          <w:bCs/>
          <w:sz w:val="18"/>
        </w:rPr>
        <w:t xml:space="preserve">Reactive Hazard </w:t>
      </w:r>
      <w:r w:rsidRPr="00BE7596">
        <w:rPr>
          <w:bCs/>
          <w:sz w:val="18"/>
        </w:rPr>
        <w:tab/>
      </w:r>
      <w:r w:rsidRPr="00BE7596">
        <w:rPr>
          <w:bCs/>
          <w:sz w:val="18"/>
        </w:rPr>
        <w:tab/>
      </w:r>
      <w:r w:rsidRPr="00BE7596">
        <w:rPr>
          <w:bCs/>
          <w:sz w:val="18"/>
        </w:rPr>
        <w:tab/>
      </w:r>
      <w:r w:rsidRPr="00BE7596">
        <w:rPr>
          <w:bCs/>
          <w:sz w:val="18"/>
        </w:rPr>
        <w:tab/>
        <w:t>No</w:t>
      </w:r>
    </w:p>
    <w:p w:rsidR="00D47907" w:rsidRPr="00BE7596" w:rsidRDefault="00D47907" w:rsidP="00D47907">
      <w:pPr>
        <w:tabs>
          <w:tab w:val="left" w:pos="400"/>
        </w:tabs>
        <w:jc w:val="both"/>
        <w:rPr>
          <w:bCs/>
          <w:sz w:val="18"/>
        </w:rPr>
      </w:pPr>
    </w:p>
    <w:p w:rsidR="00D47907" w:rsidRPr="00BE7596" w:rsidRDefault="00D47907" w:rsidP="00D47907">
      <w:pPr>
        <w:tabs>
          <w:tab w:val="left" w:pos="400"/>
        </w:tabs>
        <w:jc w:val="both"/>
        <w:rPr>
          <w:bCs/>
          <w:sz w:val="18"/>
        </w:rPr>
      </w:pPr>
      <w:r w:rsidRPr="00BE7596">
        <w:rPr>
          <w:bCs/>
          <w:sz w:val="18"/>
        </w:rPr>
        <w:t xml:space="preserve">CWA (Clean Water Act) </w:t>
      </w:r>
      <w:r>
        <w:rPr>
          <w:bCs/>
          <w:sz w:val="18"/>
        </w:rPr>
        <w:tab/>
      </w:r>
      <w:r>
        <w:rPr>
          <w:bCs/>
          <w:sz w:val="18"/>
        </w:rPr>
        <w:tab/>
      </w:r>
      <w:r>
        <w:rPr>
          <w:bCs/>
          <w:sz w:val="18"/>
        </w:rPr>
        <w:tab/>
      </w:r>
      <w:r w:rsidRPr="00BE7596">
        <w:rPr>
          <w:bCs/>
          <w:sz w:val="18"/>
        </w:rPr>
        <w:t>Not applicable</w:t>
      </w:r>
    </w:p>
    <w:p w:rsidR="00D47907" w:rsidRDefault="00D47907" w:rsidP="00D47907">
      <w:pPr>
        <w:tabs>
          <w:tab w:val="left" w:pos="400"/>
        </w:tabs>
        <w:jc w:val="both"/>
        <w:rPr>
          <w:bCs/>
          <w:sz w:val="18"/>
        </w:rPr>
      </w:pPr>
      <w:r w:rsidRPr="00BE7596">
        <w:rPr>
          <w:bCs/>
          <w:sz w:val="18"/>
        </w:rPr>
        <w:t xml:space="preserve">Clean Air Act </w:t>
      </w:r>
      <w:r>
        <w:rPr>
          <w:bCs/>
          <w:sz w:val="18"/>
        </w:rPr>
        <w:tab/>
      </w:r>
      <w:r>
        <w:rPr>
          <w:bCs/>
          <w:sz w:val="18"/>
        </w:rPr>
        <w:tab/>
      </w:r>
      <w:r>
        <w:rPr>
          <w:bCs/>
          <w:sz w:val="18"/>
        </w:rPr>
        <w:tab/>
      </w:r>
      <w:r>
        <w:rPr>
          <w:bCs/>
          <w:sz w:val="18"/>
        </w:rPr>
        <w:tab/>
      </w:r>
      <w:r w:rsidRPr="00BE7596">
        <w:rPr>
          <w:bCs/>
          <w:sz w:val="18"/>
        </w:rPr>
        <w:t>Not applicable</w:t>
      </w:r>
    </w:p>
    <w:p w:rsidR="00D47907" w:rsidRPr="00BE7596" w:rsidRDefault="00D47907" w:rsidP="00D47907">
      <w:pPr>
        <w:tabs>
          <w:tab w:val="left" w:pos="400"/>
        </w:tabs>
        <w:jc w:val="both"/>
        <w:rPr>
          <w:bCs/>
          <w:sz w:val="18"/>
        </w:rPr>
      </w:pPr>
    </w:p>
    <w:p w:rsidR="00D47907" w:rsidRPr="00BE7596" w:rsidRDefault="00D47907" w:rsidP="00D47907">
      <w:pPr>
        <w:tabs>
          <w:tab w:val="left" w:pos="400"/>
        </w:tabs>
        <w:jc w:val="both"/>
        <w:rPr>
          <w:b/>
          <w:bCs/>
          <w:sz w:val="18"/>
        </w:rPr>
      </w:pPr>
      <w:r w:rsidRPr="00BE7596">
        <w:rPr>
          <w:b/>
          <w:bCs/>
          <w:sz w:val="18"/>
        </w:rPr>
        <w:t>OSHA Occupational Safety and Health Administration</w:t>
      </w:r>
    </w:p>
    <w:p w:rsidR="00D47907" w:rsidRPr="00BE7596" w:rsidRDefault="00D47907" w:rsidP="00D47907">
      <w:pPr>
        <w:tabs>
          <w:tab w:val="left" w:pos="400"/>
        </w:tabs>
        <w:jc w:val="both"/>
        <w:rPr>
          <w:bCs/>
          <w:sz w:val="18"/>
        </w:rPr>
      </w:pPr>
      <w:r w:rsidRPr="00BE7596">
        <w:rPr>
          <w:bCs/>
          <w:sz w:val="18"/>
        </w:rPr>
        <w:t>Not applicable</w:t>
      </w:r>
    </w:p>
    <w:p w:rsidR="00D47907" w:rsidRPr="00BE7596" w:rsidRDefault="00D47907" w:rsidP="00D47907">
      <w:pPr>
        <w:tabs>
          <w:tab w:val="left" w:pos="400"/>
        </w:tabs>
        <w:jc w:val="both"/>
        <w:rPr>
          <w:b/>
          <w:bCs/>
          <w:sz w:val="18"/>
        </w:rPr>
      </w:pPr>
      <w:r w:rsidRPr="00BE7596">
        <w:rPr>
          <w:b/>
          <w:bCs/>
          <w:sz w:val="18"/>
        </w:rPr>
        <w:t>CERCLA</w:t>
      </w:r>
    </w:p>
    <w:p w:rsidR="00D47907" w:rsidRPr="00BE7596" w:rsidRDefault="00D47907" w:rsidP="00D47907">
      <w:pPr>
        <w:tabs>
          <w:tab w:val="left" w:pos="400"/>
        </w:tabs>
        <w:jc w:val="both"/>
        <w:rPr>
          <w:bCs/>
          <w:sz w:val="18"/>
        </w:rPr>
      </w:pPr>
      <w:r w:rsidRPr="00BE7596">
        <w:rPr>
          <w:bCs/>
          <w:sz w:val="18"/>
        </w:rPr>
        <w:t>Not applicable</w:t>
      </w:r>
    </w:p>
    <w:p w:rsidR="00D47907" w:rsidRDefault="00D47907" w:rsidP="00D47907">
      <w:pPr>
        <w:tabs>
          <w:tab w:val="left" w:pos="400"/>
        </w:tabs>
        <w:jc w:val="both"/>
        <w:rPr>
          <w:bCs/>
          <w:sz w:val="18"/>
        </w:rPr>
      </w:pPr>
      <w:r w:rsidRPr="00BE7596">
        <w:rPr>
          <w:b/>
          <w:bCs/>
          <w:sz w:val="18"/>
        </w:rPr>
        <w:t xml:space="preserve">California Proposition 65 </w:t>
      </w:r>
      <w:r>
        <w:rPr>
          <w:b/>
          <w:bCs/>
          <w:sz w:val="18"/>
        </w:rPr>
        <w:tab/>
      </w:r>
      <w:r>
        <w:rPr>
          <w:b/>
          <w:bCs/>
          <w:sz w:val="18"/>
        </w:rPr>
        <w:tab/>
      </w:r>
      <w:r>
        <w:rPr>
          <w:b/>
          <w:bCs/>
          <w:sz w:val="18"/>
        </w:rPr>
        <w:tab/>
      </w:r>
      <w:r w:rsidRPr="00BE7596">
        <w:rPr>
          <w:bCs/>
          <w:sz w:val="18"/>
        </w:rPr>
        <w:t>This product does not contain any Proposition 65 chemicals</w:t>
      </w:r>
    </w:p>
    <w:p w:rsidR="00D47907" w:rsidRDefault="00D47907" w:rsidP="00D47907">
      <w:pPr>
        <w:tabs>
          <w:tab w:val="left" w:pos="400"/>
        </w:tabs>
        <w:jc w:val="both"/>
        <w:rPr>
          <w:bCs/>
          <w:sz w:val="18"/>
        </w:rPr>
      </w:pPr>
    </w:p>
    <w:p w:rsidR="00D47907" w:rsidRPr="00FD1447" w:rsidRDefault="00D47907" w:rsidP="00D47907">
      <w:pPr>
        <w:tabs>
          <w:tab w:val="left" w:pos="400"/>
        </w:tabs>
        <w:jc w:val="both"/>
        <w:rPr>
          <w:b/>
          <w:bCs/>
          <w:sz w:val="18"/>
        </w:rPr>
      </w:pPr>
      <w:r w:rsidRPr="00FD1447">
        <w:rPr>
          <w:b/>
          <w:bCs/>
          <w:sz w:val="18"/>
        </w:rPr>
        <w:t>U.S. State Right-to-Know</w:t>
      </w:r>
    </w:p>
    <w:p w:rsidR="00D47907" w:rsidRDefault="00D47907" w:rsidP="00D47907">
      <w:pPr>
        <w:tabs>
          <w:tab w:val="left" w:pos="400"/>
        </w:tabs>
        <w:jc w:val="both"/>
        <w:rPr>
          <w:b/>
          <w:bCs/>
          <w:sz w:val="18"/>
        </w:rPr>
      </w:pPr>
      <w:r w:rsidRPr="00FD1447">
        <w:rPr>
          <w:b/>
          <w:bCs/>
          <w:sz w:val="18"/>
        </w:rPr>
        <w:t>Regulations</w:t>
      </w:r>
    </w:p>
    <w:tbl>
      <w:tblPr>
        <w:tblStyle w:val="Grilledutableau"/>
        <w:tblW w:w="0" w:type="auto"/>
        <w:tblLook w:val="04A0"/>
      </w:tblPr>
      <w:tblGrid>
        <w:gridCol w:w="1752"/>
        <w:gridCol w:w="1752"/>
        <w:gridCol w:w="1752"/>
        <w:gridCol w:w="1752"/>
        <w:gridCol w:w="1752"/>
        <w:gridCol w:w="1753"/>
      </w:tblGrid>
      <w:tr w:rsidR="00D47907" w:rsidTr="00D47907">
        <w:tc>
          <w:tcPr>
            <w:tcW w:w="1752" w:type="dxa"/>
          </w:tcPr>
          <w:p w:rsidR="00D47907" w:rsidRDefault="00D47907" w:rsidP="00D47907">
            <w:pPr>
              <w:tabs>
                <w:tab w:val="left" w:pos="400"/>
              </w:tabs>
              <w:jc w:val="both"/>
              <w:rPr>
                <w:b/>
                <w:bCs/>
                <w:sz w:val="18"/>
              </w:rPr>
            </w:pPr>
            <w:r>
              <w:rPr>
                <w:b/>
                <w:bCs/>
                <w:sz w:val="18"/>
              </w:rPr>
              <w:t>Component</w:t>
            </w:r>
          </w:p>
        </w:tc>
        <w:tc>
          <w:tcPr>
            <w:tcW w:w="1752" w:type="dxa"/>
          </w:tcPr>
          <w:p w:rsidR="00D47907" w:rsidRDefault="00D47907" w:rsidP="00D47907">
            <w:pPr>
              <w:tabs>
                <w:tab w:val="left" w:pos="400"/>
              </w:tabs>
              <w:jc w:val="both"/>
              <w:rPr>
                <w:b/>
                <w:bCs/>
                <w:sz w:val="18"/>
              </w:rPr>
            </w:pPr>
            <w:proofErr w:type="spellStart"/>
            <w:r>
              <w:rPr>
                <w:b/>
                <w:bCs/>
                <w:sz w:val="18"/>
              </w:rPr>
              <w:t>Massachussets</w:t>
            </w:r>
            <w:proofErr w:type="spellEnd"/>
          </w:p>
        </w:tc>
        <w:tc>
          <w:tcPr>
            <w:tcW w:w="1752" w:type="dxa"/>
          </w:tcPr>
          <w:p w:rsidR="00D47907" w:rsidRDefault="00D47907" w:rsidP="00D47907">
            <w:pPr>
              <w:tabs>
                <w:tab w:val="left" w:pos="400"/>
              </w:tabs>
              <w:jc w:val="both"/>
              <w:rPr>
                <w:b/>
                <w:bCs/>
                <w:sz w:val="18"/>
              </w:rPr>
            </w:pPr>
            <w:r>
              <w:rPr>
                <w:b/>
                <w:bCs/>
                <w:sz w:val="18"/>
              </w:rPr>
              <w:t>New Jersey</w:t>
            </w:r>
          </w:p>
        </w:tc>
        <w:tc>
          <w:tcPr>
            <w:tcW w:w="1752" w:type="dxa"/>
          </w:tcPr>
          <w:p w:rsidR="00D47907" w:rsidRDefault="00D47907" w:rsidP="00D47907">
            <w:pPr>
              <w:tabs>
                <w:tab w:val="left" w:pos="400"/>
              </w:tabs>
              <w:jc w:val="both"/>
              <w:rPr>
                <w:b/>
                <w:bCs/>
                <w:sz w:val="18"/>
              </w:rPr>
            </w:pPr>
            <w:r>
              <w:rPr>
                <w:b/>
                <w:bCs/>
                <w:sz w:val="18"/>
              </w:rPr>
              <w:t>Pennsylvania</w:t>
            </w:r>
          </w:p>
        </w:tc>
        <w:tc>
          <w:tcPr>
            <w:tcW w:w="1752" w:type="dxa"/>
          </w:tcPr>
          <w:p w:rsidR="00D47907" w:rsidRDefault="00D47907" w:rsidP="00D47907">
            <w:pPr>
              <w:tabs>
                <w:tab w:val="left" w:pos="400"/>
              </w:tabs>
              <w:jc w:val="both"/>
              <w:rPr>
                <w:b/>
                <w:bCs/>
                <w:sz w:val="18"/>
              </w:rPr>
            </w:pPr>
            <w:r>
              <w:rPr>
                <w:b/>
                <w:bCs/>
                <w:sz w:val="18"/>
              </w:rPr>
              <w:t>Illinois</w:t>
            </w:r>
          </w:p>
        </w:tc>
        <w:tc>
          <w:tcPr>
            <w:tcW w:w="1753" w:type="dxa"/>
          </w:tcPr>
          <w:p w:rsidR="00D47907" w:rsidRDefault="00D47907" w:rsidP="00D47907">
            <w:pPr>
              <w:tabs>
                <w:tab w:val="left" w:pos="400"/>
              </w:tabs>
              <w:jc w:val="both"/>
              <w:rPr>
                <w:b/>
                <w:bCs/>
                <w:sz w:val="18"/>
              </w:rPr>
            </w:pPr>
            <w:r>
              <w:rPr>
                <w:b/>
                <w:bCs/>
                <w:sz w:val="18"/>
              </w:rPr>
              <w:t>Rhode Island</w:t>
            </w:r>
          </w:p>
        </w:tc>
      </w:tr>
      <w:tr w:rsidR="00D47907" w:rsidTr="00D47907">
        <w:tc>
          <w:tcPr>
            <w:tcW w:w="1752" w:type="dxa"/>
          </w:tcPr>
          <w:p w:rsidR="00D47907" w:rsidRDefault="00D47907" w:rsidP="00D47907">
            <w:pPr>
              <w:tabs>
                <w:tab w:val="left" w:pos="400"/>
              </w:tabs>
              <w:jc w:val="both"/>
              <w:rPr>
                <w:b/>
                <w:bCs/>
                <w:sz w:val="18"/>
              </w:rPr>
            </w:pPr>
            <w:r>
              <w:rPr>
                <w:b/>
                <w:bCs/>
                <w:sz w:val="18"/>
              </w:rPr>
              <w:t>Glycerin</w:t>
            </w:r>
          </w:p>
        </w:tc>
        <w:tc>
          <w:tcPr>
            <w:tcW w:w="1752" w:type="dxa"/>
          </w:tcPr>
          <w:p w:rsidR="00D47907" w:rsidRDefault="00D47907" w:rsidP="00D47907">
            <w:pPr>
              <w:tabs>
                <w:tab w:val="left" w:pos="400"/>
              </w:tabs>
              <w:jc w:val="both"/>
              <w:rPr>
                <w:b/>
                <w:bCs/>
                <w:sz w:val="18"/>
              </w:rPr>
            </w:pPr>
            <w:r>
              <w:rPr>
                <w:b/>
                <w:bCs/>
                <w:sz w:val="18"/>
              </w:rPr>
              <w:t>X</w:t>
            </w:r>
          </w:p>
        </w:tc>
        <w:tc>
          <w:tcPr>
            <w:tcW w:w="1752" w:type="dxa"/>
          </w:tcPr>
          <w:p w:rsidR="00D47907" w:rsidRDefault="00D47907" w:rsidP="00D47907">
            <w:pPr>
              <w:tabs>
                <w:tab w:val="left" w:pos="400"/>
              </w:tabs>
              <w:jc w:val="both"/>
              <w:rPr>
                <w:b/>
                <w:bCs/>
                <w:sz w:val="18"/>
              </w:rPr>
            </w:pPr>
            <w:r>
              <w:rPr>
                <w:b/>
                <w:bCs/>
                <w:sz w:val="18"/>
              </w:rPr>
              <w:t>-</w:t>
            </w:r>
          </w:p>
        </w:tc>
        <w:tc>
          <w:tcPr>
            <w:tcW w:w="1752" w:type="dxa"/>
          </w:tcPr>
          <w:p w:rsidR="00D47907" w:rsidRDefault="00D47907" w:rsidP="00D47907">
            <w:pPr>
              <w:tabs>
                <w:tab w:val="left" w:pos="400"/>
              </w:tabs>
              <w:jc w:val="both"/>
              <w:rPr>
                <w:b/>
                <w:bCs/>
                <w:sz w:val="18"/>
              </w:rPr>
            </w:pPr>
            <w:r>
              <w:rPr>
                <w:b/>
                <w:bCs/>
                <w:sz w:val="18"/>
              </w:rPr>
              <w:t>X</w:t>
            </w:r>
          </w:p>
        </w:tc>
        <w:tc>
          <w:tcPr>
            <w:tcW w:w="1752" w:type="dxa"/>
          </w:tcPr>
          <w:p w:rsidR="00D47907" w:rsidRDefault="00D47907" w:rsidP="00D47907">
            <w:pPr>
              <w:tabs>
                <w:tab w:val="left" w:pos="400"/>
              </w:tabs>
              <w:jc w:val="both"/>
              <w:rPr>
                <w:b/>
                <w:bCs/>
                <w:sz w:val="18"/>
              </w:rPr>
            </w:pPr>
            <w:r>
              <w:rPr>
                <w:b/>
                <w:bCs/>
                <w:sz w:val="18"/>
              </w:rPr>
              <w:t>-</w:t>
            </w:r>
          </w:p>
        </w:tc>
        <w:tc>
          <w:tcPr>
            <w:tcW w:w="1753" w:type="dxa"/>
          </w:tcPr>
          <w:p w:rsidR="00D47907" w:rsidRDefault="00D47907" w:rsidP="00D47907">
            <w:pPr>
              <w:tabs>
                <w:tab w:val="left" w:pos="400"/>
              </w:tabs>
              <w:jc w:val="both"/>
              <w:rPr>
                <w:b/>
                <w:bCs/>
                <w:sz w:val="18"/>
              </w:rPr>
            </w:pPr>
            <w:r>
              <w:rPr>
                <w:b/>
                <w:bCs/>
                <w:sz w:val="18"/>
              </w:rPr>
              <w:t>X</w:t>
            </w:r>
          </w:p>
        </w:tc>
      </w:tr>
    </w:tbl>
    <w:p w:rsidR="00D47907" w:rsidRDefault="00D47907" w:rsidP="00D47907">
      <w:pPr>
        <w:tabs>
          <w:tab w:val="left" w:pos="400"/>
        </w:tabs>
        <w:jc w:val="both"/>
        <w:rPr>
          <w:b/>
          <w:bCs/>
          <w:sz w:val="18"/>
        </w:rPr>
      </w:pPr>
    </w:p>
    <w:p w:rsidR="007E1EA0" w:rsidRDefault="007E1EA0" w:rsidP="00D47907">
      <w:pPr>
        <w:tabs>
          <w:tab w:val="left" w:pos="400"/>
        </w:tabs>
        <w:jc w:val="both"/>
        <w:rPr>
          <w:b/>
          <w:bCs/>
          <w:sz w:val="18"/>
        </w:rPr>
      </w:pPr>
    </w:p>
    <w:p w:rsidR="007E1EA0" w:rsidRDefault="007E1EA0" w:rsidP="00D47907">
      <w:pPr>
        <w:tabs>
          <w:tab w:val="left" w:pos="400"/>
        </w:tabs>
        <w:jc w:val="both"/>
        <w:rPr>
          <w:b/>
          <w:bCs/>
          <w:sz w:val="18"/>
        </w:rPr>
      </w:pPr>
    </w:p>
    <w:p w:rsidR="007E1EA0" w:rsidRDefault="007E1EA0" w:rsidP="00D47907">
      <w:pPr>
        <w:tabs>
          <w:tab w:val="left" w:pos="400"/>
        </w:tabs>
        <w:jc w:val="both"/>
        <w:rPr>
          <w:b/>
          <w:bCs/>
          <w:sz w:val="18"/>
        </w:rPr>
      </w:pPr>
    </w:p>
    <w:p w:rsidR="007E1EA0" w:rsidRDefault="007E1EA0" w:rsidP="00D47907">
      <w:pPr>
        <w:tabs>
          <w:tab w:val="left" w:pos="400"/>
        </w:tabs>
        <w:jc w:val="both"/>
        <w:rPr>
          <w:b/>
          <w:bCs/>
          <w:sz w:val="18"/>
        </w:rPr>
      </w:pPr>
      <w:r>
        <w:rPr>
          <w:b/>
          <w:bCs/>
          <w:sz w:val="18"/>
        </w:rPr>
        <w:br/>
      </w:r>
    </w:p>
    <w:p w:rsidR="007E1EA0" w:rsidRDefault="007E1EA0" w:rsidP="00D47907">
      <w:pPr>
        <w:tabs>
          <w:tab w:val="left" w:pos="400"/>
        </w:tabs>
        <w:jc w:val="both"/>
        <w:rPr>
          <w:b/>
          <w:bCs/>
          <w:sz w:val="18"/>
        </w:rPr>
      </w:pPr>
    </w:p>
    <w:p w:rsidR="007E1EA0" w:rsidRDefault="007E1EA0" w:rsidP="00D47907">
      <w:pPr>
        <w:tabs>
          <w:tab w:val="left" w:pos="400"/>
        </w:tabs>
        <w:jc w:val="both"/>
        <w:rPr>
          <w:b/>
          <w:bCs/>
          <w:sz w:val="18"/>
        </w:rPr>
      </w:pPr>
    </w:p>
    <w:p w:rsidR="007E1EA0" w:rsidRDefault="007E1EA0" w:rsidP="00D47907">
      <w:pPr>
        <w:tabs>
          <w:tab w:val="left" w:pos="400"/>
        </w:tabs>
        <w:jc w:val="both"/>
        <w:rPr>
          <w:b/>
          <w:bCs/>
          <w:sz w:val="18"/>
        </w:rPr>
      </w:pPr>
    </w:p>
    <w:p w:rsidR="007E1EA0" w:rsidRDefault="007E1EA0" w:rsidP="00D47907">
      <w:pPr>
        <w:tabs>
          <w:tab w:val="left" w:pos="400"/>
        </w:tabs>
        <w:jc w:val="both"/>
        <w:rPr>
          <w:b/>
          <w:bCs/>
          <w:sz w:val="18"/>
        </w:rPr>
      </w:pPr>
    </w:p>
    <w:p w:rsidR="007E1EA0" w:rsidRDefault="007E1EA0" w:rsidP="00D47907">
      <w:pPr>
        <w:tabs>
          <w:tab w:val="left" w:pos="400"/>
        </w:tabs>
        <w:jc w:val="both"/>
        <w:rPr>
          <w:b/>
          <w:bCs/>
          <w:sz w:val="18"/>
        </w:rPr>
      </w:pPr>
    </w:p>
    <w:p w:rsidR="007E1EA0" w:rsidRPr="00FD1447" w:rsidRDefault="007E1EA0" w:rsidP="00D47907">
      <w:pPr>
        <w:tabs>
          <w:tab w:val="left" w:pos="400"/>
        </w:tabs>
        <w:jc w:val="both"/>
        <w:rPr>
          <w:b/>
          <w:bCs/>
          <w:sz w:val="18"/>
        </w:rPr>
      </w:pPr>
    </w:p>
    <w:p w:rsidR="00D47907" w:rsidRPr="00635EA6" w:rsidRDefault="00162844" w:rsidP="00D47907">
      <w:pPr>
        <w:tabs>
          <w:tab w:val="left" w:pos="400"/>
        </w:tabs>
        <w:spacing w:before="120" w:after="120"/>
        <w:jc w:val="both"/>
        <w:rPr>
          <w:b/>
          <w:bCs/>
          <w:sz w:val="20"/>
          <w:szCs w:val="20"/>
        </w:rPr>
      </w:pPr>
      <w:r w:rsidRPr="00162844">
        <w:rPr>
          <w:b/>
          <w:bCs/>
          <w:noProof/>
          <w:sz w:val="20"/>
          <w:szCs w:val="20"/>
          <w:lang w:eastAsia="fr-FR"/>
        </w:rPr>
        <w:pict>
          <v:shape id="_x0000_s1607" type="#_x0000_t202" style="position:absolute;left:0;text-align:left;margin-left:230pt;margin-top:4.8pt;width:260pt;height:18.75pt;z-index:251718656" filled="f" stroked="f">
            <v:textbox style="mso-next-textbox:#_x0000_s1607">
              <w:txbxContent>
                <w:p w:rsidR="00CB6E00" w:rsidRDefault="00CB6E00" w:rsidP="00D47907">
                  <w:pPr>
                    <w:pStyle w:val="Titre5"/>
                    <w:rPr>
                      <w:sz w:val="20"/>
                    </w:rPr>
                  </w:pPr>
                  <w:r>
                    <w:rPr>
                      <w:noProof/>
                      <w:sz w:val="20"/>
                    </w:rPr>
                    <w:t>Section 16 – Other information</w:t>
                  </w:r>
                </w:p>
              </w:txbxContent>
            </v:textbox>
          </v:shape>
        </w:pict>
      </w:r>
      <w:r w:rsidR="00D47907">
        <w:rPr>
          <w:b/>
          <w:bCs/>
          <w:noProof/>
          <w:sz w:val="20"/>
          <w:szCs w:val="20"/>
          <w:lang w:val="fr-FR" w:eastAsia="fr-FR"/>
        </w:rPr>
        <w:drawing>
          <wp:anchor distT="0" distB="0" distL="114300" distR="114300" simplePos="0" relativeHeight="251719680" behindDoc="1" locked="0" layoutInCell="1" allowOverlap="1">
            <wp:simplePos x="0" y="0"/>
            <wp:positionH relativeFrom="column">
              <wp:posOffset>0</wp:posOffset>
            </wp:positionH>
            <wp:positionV relativeFrom="paragraph">
              <wp:posOffset>40640</wp:posOffset>
            </wp:positionV>
            <wp:extent cx="6385560" cy="274955"/>
            <wp:effectExtent l="19050" t="0" r="0" b="0"/>
            <wp:wrapNone/>
            <wp:docPr id="5" name="Image 545"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D47907" w:rsidRPr="00635EA6" w:rsidRDefault="00D47907" w:rsidP="00D47907">
      <w:pPr>
        <w:tabs>
          <w:tab w:val="left" w:pos="400"/>
        </w:tabs>
        <w:jc w:val="both"/>
        <w:rPr>
          <w:bCs/>
          <w:sz w:val="18"/>
        </w:rPr>
      </w:pPr>
    </w:p>
    <w:p w:rsidR="00D47907" w:rsidRDefault="00D47907" w:rsidP="00D47907">
      <w:pPr>
        <w:tabs>
          <w:tab w:val="left" w:pos="400"/>
        </w:tabs>
        <w:jc w:val="both"/>
        <w:rPr>
          <w:b/>
          <w:sz w:val="18"/>
          <w:szCs w:val="18"/>
        </w:rPr>
      </w:pPr>
    </w:p>
    <w:p w:rsidR="00D47907" w:rsidRPr="00635EA6" w:rsidRDefault="00D47907" w:rsidP="00D47907">
      <w:pPr>
        <w:tabs>
          <w:tab w:val="left" w:pos="400"/>
        </w:tabs>
        <w:jc w:val="both"/>
        <w:rPr>
          <w:b/>
          <w:sz w:val="18"/>
          <w:szCs w:val="18"/>
        </w:rPr>
        <w:sectPr w:rsidR="00D47907" w:rsidRPr="00635EA6" w:rsidSect="00635EA6">
          <w:footerReference w:type="default" r:id="rId20"/>
          <w:type w:val="continuous"/>
          <w:pgSz w:w="11904" w:h="16836" w:code="9"/>
          <w:pgMar w:top="851" w:right="680" w:bottom="851" w:left="851" w:header="284" w:footer="284" w:gutter="0"/>
          <w:cols w:space="720"/>
          <w:docGrid w:linePitch="360"/>
        </w:sectPr>
      </w:pPr>
    </w:p>
    <w:p w:rsidR="00D47907" w:rsidRPr="00AE0BC0" w:rsidRDefault="00D47907" w:rsidP="00D47907">
      <w:pPr>
        <w:numPr>
          <w:ilvl w:val="0"/>
          <w:numId w:val="20"/>
        </w:numPr>
        <w:tabs>
          <w:tab w:val="clear" w:pos="1077"/>
          <w:tab w:val="left" w:pos="400"/>
        </w:tabs>
        <w:ind w:left="3300" w:hanging="3300"/>
        <w:jc w:val="both"/>
        <w:rPr>
          <w:b/>
          <w:bCs/>
          <w:sz w:val="18"/>
        </w:rPr>
      </w:pPr>
      <w:r w:rsidRPr="00635EA6">
        <w:rPr>
          <w:b/>
          <w:sz w:val="18"/>
          <w:szCs w:val="18"/>
        </w:rPr>
        <w:lastRenderedPageBreak/>
        <w:t>Hazardous Material Information System (U.S.A.):</w:t>
      </w:r>
      <w:r>
        <w:rPr>
          <w:b/>
          <w:bCs/>
          <w:sz w:val="18"/>
        </w:rPr>
        <w:tab/>
      </w:r>
    </w:p>
    <w:p w:rsidR="00D47907" w:rsidRPr="00635EA6" w:rsidRDefault="00D47907" w:rsidP="00D47907">
      <w:pPr>
        <w:tabs>
          <w:tab w:val="left" w:pos="400"/>
        </w:tabs>
        <w:jc w:val="both"/>
        <w:rPr>
          <w:b/>
          <w:bCs/>
          <w:sz w:val="18"/>
        </w:rPr>
      </w:pPr>
    </w:p>
    <w:p w:rsidR="00D47907" w:rsidRDefault="00D47907" w:rsidP="00D47907">
      <w:pPr>
        <w:tabs>
          <w:tab w:val="left" w:pos="400"/>
        </w:tabs>
        <w:rPr>
          <w:b/>
          <w:bCs/>
          <w:sz w:val="18"/>
        </w:rPr>
      </w:pPr>
      <w:r>
        <w:rPr>
          <w:b/>
          <w:bCs/>
          <w:sz w:val="18"/>
        </w:rPr>
        <w:t xml:space="preserve"> </w:t>
      </w:r>
      <w:r>
        <w:rPr>
          <w:b/>
          <w:bCs/>
          <w:sz w:val="18"/>
        </w:rPr>
        <w:tab/>
      </w:r>
      <w:r>
        <w:rPr>
          <w:b/>
          <w:bCs/>
          <w:sz w:val="18"/>
        </w:rPr>
        <w:tab/>
      </w:r>
      <w:r>
        <w:rPr>
          <w:b/>
          <w:bCs/>
          <w:sz w:val="18"/>
        </w:rPr>
        <w:tab/>
        <w:t xml:space="preserve">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500"/>
      </w:tblGrid>
      <w:tr w:rsidR="00D47907" w:rsidRPr="000851F0" w:rsidTr="00D47907">
        <w:trPr>
          <w:trHeight w:val="340"/>
        </w:trPr>
        <w:tc>
          <w:tcPr>
            <w:tcW w:w="2057" w:type="dxa"/>
            <w:tcBorders>
              <w:bottom w:val="single" w:sz="4" w:space="0" w:color="auto"/>
            </w:tcBorders>
            <w:shd w:val="clear" w:color="auto" w:fill="0000FF"/>
            <w:vAlign w:val="center"/>
          </w:tcPr>
          <w:p w:rsidR="00D47907" w:rsidRPr="000851F0" w:rsidRDefault="00D47907" w:rsidP="00D47907">
            <w:pPr>
              <w:tabs>
                <w:tab w:val="left" w:pos="400"/>
              </w:tabs>
              <w:rPr>
                <w:b/>
                <w:bCs/>
                <w:sz w:val="18"/>
              </w:rPr>
            </w:pPr>
            <w:r w:rsidRPr="000851F0">
              <w:rPr>
                <w:b/>
                <w:bCs/>
                <w:sz w:val="18"/>
              </w:rPr>
              <w:t>Health</w:t>
            </w:r>
          </w:p>
        </w:tc>
        <w:tc>
          <w:tcPr>
            <w:tcW w:w="500" w:type="dxa"/>
            <w:vAlign w:val="center"/>
          </w:tcPr>
          <w:p w:rsidR="00D47907" w:rsidRPr="000851F0" w:rsidRDefault="00D47907" w:rsidP="00D47907">
            <w:pPr>
              <w:tabs>
                <w:tab w:val="left" w:pos="400"/>
              </w:tabs>
              <w:jc w:val="center"/>
              <w:rPr>
                <w:b/>
                <w:bCs/>
                <w:sz w:val="18"/>
              </w:rPr>
            </w:pPr>
            <w:r w:rsidRPr="000851F0">
              <w:rPr>
                <w:b/>
                <w:bCs/>
                <w:sz w:val="18"/>
              </w:rPr>
              <w:t>0</w:t>
            </w:r>
          </w:p>
        </w:tc>
      </w:tr>
      <w:tr w:rsidR="00D47907" w:rsidRPr="000851F0" w:rsidTr="00D47907">
        <w:trPr>
          <w:trHeight w:val="340"/>
        </w:trPr>
        <w:tc>
          <w:tcPr>
            <w:tcW w:w="2057" w:type="dxa"/>
            <w:tcBorders>
              <w:bottom w:val="single" w:sz="4" w:space="0" w:color="auto"/>
            </w:tcBorders>
            <w:shd w:val="clear" w:color="auto" w:fill="FF0000"/>
            <w:vAlign w:val="center"/>
          </w:tcPr>
          <w:p w:rsidR="00D47907" w:rsidRPr="000851F0" w:rsidRDefault="00D47907" w:rsidP="00D47907">
            <w:pPr>
              <w:tabs>
                <w:tab w:val="left" w:pos="400"/>
              </w:tabs>
              <w:rPr>
                <w:b/>
                <w:bCs/>
                <w:sz w:val="18"/>
              </w:rPr>
            </w:pPr>
            <w:r w:rsidRPr="000851F0">
              <w:rPr>
                <w:b/>
                <w:bCs/>
                <w:sz w:val="18"/>
              </w:rPr>
              <w:t>Fire hazard</w:t>
            </w:r>
          </w:p>
        </w:tc>
        <w:tc>
          <w:tcPr>
            <w:tcW w:w="500" w:type="dxa"/>
            <w:vAlign w:val="center"/>
          </w:tcPr>
          <w:p w:rsidR="00D47907" w:rsidRPr="000851F0" w:rsidRDefault="00D47907" w:rsidP="00D47907">
            <w:pPr>
              <w:tabs>
                <w:tab w:val="left" w:pos="400"/>
              </w:tabs>
              <w:jc w:val="center"/>
              <w:rPr>
                <w:b/>
                <w:bCs/>
                <w:sz w:val="18"/>
              </w:rPr>
            </w:pPr>
            <w:r w:rsidRPr="000851F0">
              <w:rPr>
                <w:b/>
                <w:bCs/>
                <w:sz w:val="18"/>
              </w:rPr>
              <w:t>0</w:t>
            </w:r>
          </w:p>
        </w:tc>
      </w:tr>
      <w:tr w:rsidR="00D47907" w:rsidRPr="000851F0" w:rsidTr="00D47907">
        <w:trPr>
          <w:trHeight w:val="340"/>
        </w:trPr>
        <w:tc>
          <w:tcPr>
            <w:tcW w:w="2057" w:type="dxa"/>
            <w:shd w:val="clear" w:color="auto" w:fill="FFFF00"/>
            <w:vAlign w:val="center"/>
          </w:tcPr>
          <w:p w:rsidR="00D47907" w:rsidRPr="000851F0" w:rsidRDefault="00D47907" w:rsidP="00D47907">
            <w:pPr>
              <w:tabs>
                <w:tab w:val="left" w:pos="400"/>
              </w:tabs>
              <w:rPr>
                <w:b/>
                <w:bCs/>
                <w:sz w:val="18"/>
              </w:rPr>
            </w:pPr>
            <w:r w:rsidRPr="000851F0">
              <w:rPr>
                <w:b/>
                <w:bCs/>
                <w:sz w:val="18"/>
              </w:rPr>
              <w:t>Reactivity</w:t>
            </w:r>
          </w:p>
        </w:tc>
        <w:tc>
          <w:tcPr>
            <w:tcW w:w="500" w:type="dxa"/>
            <w:vAlign w:val="center"/>
          </w:tcPr>
          <w:p w:rsidR="00D47907" w:rsidRPr="000851F0" w:rsidRDefault="00D47907" w:rsidP="00D47907">
            <w:pPr>
              <w:tabs>
                <w:tab w:val="left" w:pos="400"/>
              </w:tabs>
              <w:jc w:val="center"/>
              <w:rPr>
                <w:b/>
                <w:bCs/>
                <w:sz w:val="18"/>
              </w:rPr>
            </w:pPr>
            <w:r w:rsidRPr="000851F0">
              <w:rPr>
                <w:b/>
                <w:bCs/>
                <w:sz w:val="18"/>
              </w:rPr>
              <w:t>0</w:t>
            </w:r>
          </w:p>
        </w:tc>
      </w:tr>
      <w:tr w:rsidR="00D47907" w:rsidRPr="000851F0" w:rsidTr="00D47907">
        <w:trPr>
          <w:trHeight w:val="340"/>
        </w:trPr>
        <w:tc>
          <w:tcPr>
            <w:tcW w:w="2057" w:type="dxa"/>
            <w:vAlign w:val="center"/>
          </w:tcPr>
          <w:p w:rsidR="00D47907" w:rsidRPr="000851F0" w:rsidRDefault="00D47907" w:rsidP="00D47907">
            <w:pPr>
              <w:tabs>
                <w:tab w:val="left" w:pos="400"/>
              </w:tabs>
              <w:rPr>
                <w:b/>
                <w:bCs/>
                <w:sz w:val="18"/>
              </w:rPr>
            </w:pPr>
            <w:r w:rsidRPr="000851F0">
              <w:rPr>
                <w:b/>
                <w:bCs/>
                <w:sz w:val="18"/>
              </w:rPr>
              <w:t>Personal protection</w:t>
            </w:r>
          </w:p>
        </w:tc>
        <w:tc>
          <w:tcPr>
            <w:tcW w:w="500" w:type="dxa"/>
            <w:vAlign w:val="center"/>
          </w:tcPr>
          <w:p w:rsidR="00D47907" w:rsidRPr="000851F0" w:rsidRDefault="00D47907" w:rsidP="00D47907">
            <w:pPr>
              <w:tabs>
                <w:tab w:val="left" w:pos="400"/>
              </w:tabs>
              <w:jc w:val="center"/>
              <w:rPr>
                <w:b/>
                <w:bCs/>
                <w:sz w:val="18"/>
              </w:rPr>
            </w:pPr>
          </w:p>
        </w:tc>
      </w:tr>
    </w:tbl>
    <w:p w:rsidR="00D47907" w:rsidRDefault="00D47907" w:rsidP="00D47907">
      <w:pPr>
        <w:tabs>
          <w:tab w:val="left" w:pos="400"/>
        </w:tabs>
        <w:rPr>
          <w:b/>
          <w:bCs/>
          <w:noProof/>
          <w:sz w:val="18"/>
          <w:lang w:val="fr-FR" w:eastAsia="fr-FR"/>
        </w:rPr>
      </w:pPr>
      <w:r>
        <w:rPr>
          <w:b/>
          <w:bCs/>
          <w:sz w:val="18"/>
        </w:rPr>
        <w:tab/>
      </w:r>
      <w:r>
        <w:rPr>
          <w:b/>
          <w:bCs/>
          <w:sz w:val="18"/>
        </w:rPr>
        <w:tab/>
      </w:r>
      <w:r>
        <w:rPr>
          <w:b/>
          <w:bCs/>
          <w:sz w:val="18"/>
        </w:rPr>
        <w:tab/>
      </w:r>
      <w:r>
        <w:rPr>
          <w:b/>
          <w:bCs/>
          <w:sz w:val="18"/>
        </w:rPr>
        <w:tab/>
      </w:r>
      <w:r>
        <w:rPr>
          <w:b/>
          <w:bCs/>
          <w:sz w:val="18"/>
        </w:rPr>
        <w:tab/>
      </w:r>
    </w:p>
    <w:p w:rsidR="00D47907" w:rsidRPr="00635EA6" w:rsidRDefault="00D47907" w:rsidP="00D47907">
      <w:pPr>
        <w:numPr>
          <w:ilvl w:val="0"/>
          <w:numId w:val="20"/>
        </w:numPr>
        <w:tabs>
          <w:tab w:val="clear" w:pos="1077"/>
          <w:tab w:val="left" w:pos="400"/>
        </w:tabs>
        <w:ind w:left="3300" w:hanging="3300"/>
        <w:jc w:val="both"/>
        <w:rPr>
          <w:b/>
          <w:bCs/>
          <w:sz w:val="18"/>
        </w:rPr>
      </w:pPr>
      <w:r w:rsidRPr="00635EA6">
        <w:rPr>
          <w:b/>
          <w:sz w:val="18"/>
          <w:szCs w:val="18"/>
        </w:rPr>
        <w:t>National Fire Protection Association (U.S.A.):</w:t>
      </w:r>
    </w:p>
    <w:p w:rsidR="00D47907" w:rsidRDefault="00162844" w:rsidP="00D47907">
      <w:pPr>
        <w:rPr>
          <w:lang w:val="fr-FR"/>
        </w:rPr>
      </w:pPr>
      <w:r>
        <w:rPr>
          <w:noProof/>
          <w:lang w:val="fr-FR" w:eastAsia="fr-FR"/>
        </w:rPr>
        <w:pict>
          <v:shape id="_x0000_s1608" type="#_x0000_t202" style="position:absolute;margin-left:-10pt;margin-top:95.3pt;width:218.95pt;height:36.65pt;z-index:251720704;mso-width-relative:margin;mso-height-relative:margin" strokecolor="white">
            <v:textbox style="mso-next-textbox:#_x0000_s1608">
              <w:txbxContent>
                <w:p w:rsidR="00CB6E00" w:rsidRPr="003B45F8" w:rsidRDefault="00CB6E00" w:rsidP="00D47907">
                  <w:pPr>
                    <w:rPr>
                      <w:sz w:val="18"/>
                      <w:szCs w:val="18"/>
                    </w:rPr>
                  </w:pPr>
                  <w:r w:rsidRPr="003B45F8">
                    <w:rPr>
                      <w:sz w:val="18"/>
                      <w:szCs w:val="18"/>
                    </w:rPr>
                    <w:t>0 = not significant</w:t>
                  </w:r>
                  <w:r>
                    <w:rPr>
                      <w:sz w:val="18"/>
                      <w:szCs w:val="18"/>
                    </w:rPr>
                    <w:tab/>
                  </w:r>
                  <w:r>
                    <w:rPr>
                      <w:sz w:val="18"/>
                      <w:szCs w:val="18"/>
                    </w:rPr>
                    <w:tab/>
                  </w:r>
                  <w:r>
                    <w:rPr>
                      <w:sz w:val="18"/>
                      <w:szCs w:val="18"/>
                    </w:rPr>
                    <w:tab/>
                    <w:t xml:space="preserve"> </w:t>
                  </w:r>
                  <w:r w:rsidRPr="003B45F8">
                    <w:rPr>
                      <w:sz w:val="18"/>
                      <w:szCs w:val="18"/>
                    </w:rPr>
                    <w:t>3 = high</w:t>
                  </w:r>
                </w:p>
                <w:p w:rsidR="00CB6E00" w:rsidRPr="003B45F8" w:rsidRDefault="00CB6E00" w:rsidP="00D47907">
                  <w:pPr>
                    <w:rPr>
                      <w:sz w:val="18"/>
                      <w:szCs w:val="18"/>
                    </w:rPr>
                  </w:pPr>
                  <w:r w:rsidRPr="003B45F8">
                    <w:rPr>
                      <w:sz w:val="18"/>
                      <w:szCs w:val="18"/>
                    </w:rPr>
                    <w:t>1 = slight</w:t>
                  </w:r>
                  <w:r>
                    <w:rPr>
                      <w:sz w:val="18"/>
                      <w:szCs w:val="18"/>
                    </w:rPr>
                    <w:t xml:space="preserve"> </w:t>
                  </w:r>
                  <w:r>
                    <w:rPr>
                      <w:sz w:val="18"/>
                      <w:szCs w:val="18"/>
                    </w:rPr>
                    <w:tab/>
                  </w:r>
                  <w:r>
                    <w:rPr>
                      <w:sz w:val="18"/>
                      <w:szCs w:val="18"/>
                    </w:rPr>
                    <w:tab/>
                  </w:r>
                  <w:r>
                    <w:rPr>
                      <w:sz w:val="18"/>
                      <w:szCs w:val="18"/>
                    </w:rPr>
                    <w:tab/>
                  </w:r>
                  <w:r w:rsidRPr="003B45F8">
                    <w:rPr>
                      <w:sz w:val="18"/>
                      <w:szCs w:val="18"/>
                    </w:rPr>
                    <w:t>4 = extreme</w:t>
                  </w:r>
                </w:p>
                <w:p w:rsidR="00CB6E00" w:rsidRPr="003B45F8" w:rsidRDefault="00CB6E00" w:rsidP="00D47907">
                  <w:pPr>
                    <w:rPr>
                      <w:sz w:val="18"/>
                      <w:szCs w:val="18"/>
                    </w:rPr>
                  </w:pPr>
                  <w:r w:rsidRPr="003B45F8">
                    <w:rPr>
                      <w:sz w:val="18"/>
                      <w:szCs w:val="18"/>
                    </w:rPr>
                    <w:t>2 = moderate</w:t>
                  </w:r>
                  <w:r>
                    <w:rPr>
                      <w:sz w:val="18"/>
                      <w:szCs w:val="18"/>
                    </w:rPr>
                    <w:tab/>
                  </w:r>
                  <w:r>
                    <w:rPr>
                      <w:sz w:val="18"/>
                      <w:szCs w:val="18"/>
                    </w:rPr>
                    <w:tab/>
                  </w:r>
                  <w:r>
                    <w:rPr>
                      <w:sz w:val="18"/>
                      <w:szCs w:val="18"/>
                    </w:rPr>
                    <w:tab/>
                  </w:r>
                  <w:r w:rsidRPr="003B45F8">
                    <w:rPr>
                      <w:sz w:val="18"/>
                      <w:szCs w:val="18"/>
                    </w:rPr>
                    <w:t>* = chronic</w:t>
                  </w:r>
                </w:p>
                <w:p w:rsidR="00CB6E00" w:rsidRPr="003B45F8" w:rsidRDefault="00CB6E00" w:rsidP="00D47907"/>
              </w:txbxContent>
            </v:textbox>
          </v:shape>
        </w:pict>
      </w:r>
      <w:r w:rsidR="00D47907" w:rsidRPr="006E08E9">
        <w:rPr>
          <w:noProof/>
          <w:lang w:val="fr-FR" w:eastAsia="fr-FR"/>
        </w:rPr>
        <w:drawing>
          <wp:inline distT="0" distB="0" distL="0" distR="0">
            <wp:extent cx="2042556" cy="1258784"/>
            <wp:effectExtent l="0" t="0" r="0" b="0"/>
            <wp:docPr id="26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cstate="print"/>
                    <a:srcRect/>
                    <a:stretch>
                      <a:fillRect/>
                    </a:stretch>
                  </pic:blipFill>
                  <pic:spPr bwMode="auto">
                    <a:xfrm>
                      <a:off x="0" y="0"/>
                      <a:ext cx="2044700" cy="1258570"/>
                    </a:xfrm>
                    <a:prstGeom prst="rect">
                      <a:avLst/>
                    </a:prstGeom>
                    <a:noFill/>
                    <a:ln w="9525">
                      <a:noFill/>
                      <a:miter lim="800000"/>
                      <a:headEnd/>
                      <a:tailEnd/>
                    </a:ln>
                  </pic:spPr>
                </pic:pic>
              </a:graphicData>
            </a:graphic>
          </wp:inline>
        </w:drawing>
      </w:r>
    </w:p>
    <w:p w:rsidR="00D47907" w:rsidRDefault="00D47907" w:rsidP="00D47907">
      <w:pPr>
        <w:rPr>
          <w:lang w:val="fr-FR"/>
        </w:rPr>
      </w:pPr>
    </w:p>
    <w:p w:rsidR="00D47907" w:rsidRDefault="00D47907" w:rsidP="00D47907">
      <w:pPr>
        <w:rPr>
          <w:lang w:val="fr-FR"/>
        </w:rPr>
      </w:pPr>
    </w:p>
    <w:p w:rsidR="00D47907" w:rsidRDefault="00D47907" w:rsidP="00D47907">
      <w:pPr>
        <w:tabs>
          <w:tab w:val="left" w:pos="400"/>
        </w:tabs>
        <w:rPr>
          <w:b/>
          <w:bCs/>
          <w:sz w:val="18"/>
        </w:rPr>
      </w:pPr>
    </w:p>
    <w:p w:rsidR="00D47907" w:rsidRDefault="00D47907" w:rsidP="00D47907">
      <w:pPr>
        <w:tabs>
          <w:tab w:val="left" w:pos="400"/>
        </w:tabs>
        <w:rPr>
          <w:b/>
          <w:bCs/>
          <w:sz w:val="18"/>
        </w:rPr>
      </w:pPr>
    </w:p>
    <w:p w:rsidR="00D47907" w:rsidRDefault="00D47907" w:rsidP="00D47907">
      <w:pPr>
        <w:pStyle w:val="Paragraphedeliste"/>
        <w:numPr>
          <w:ilvl w:val="0"/>
          <w:numId w:val="42"/>
        </w:numPr>
        <w:tabs>
          <w:tab w:val="left" w:pos="400"/>
        </w:tabs>
        <w:ind w:left="426"/>
        <w:jc w:val="both"/>
        <w:rPr>
          <w:b/>
          <w:bCs/>
          <w:sz w:val="18"/>
        </w:rPr>
      </w:pPr>
      <w:r w:rsidRPr="00472429">
        <w:rPr>
          <w:b/>
          <w:bCs/>
          <w:sz w:val="18"/>
        </w:rPr>
        <w:t>Revisions:</w:t>
      </w:r>
    </w:p>
    <w:p w:rsidR="00D47907" w:rsidRPr="00472429" w:rsidRDefault="00D47907" w:rsidP="00D47907">
      <w:pPr>
        <w:tabs>
          <w:tab w:val="left" w:pos="400"/>
        </w:tabs>
        <w:jc w:val="both"/>
        <w:rPr>
          <w:b/>
          <w:bCs/>
          <w:sz w:val="18"/>
        </w:rPr>
      </w:pPr>
    </w:p>
    <w:p w:rsidR="00D47907" w:rsidRPr="00472429" w:rsidRDefault="00D47907" w:rsidP="00D47907">
      <w:pPr>
        <w:tabs>
          <w:tab w:val="left" w:pos="400"/>
        </w:tabs>
        <w:jc w:val="both"/>
        <w:rPr>
          <w:bCs/>
          <w:sz w:val="18"/>
        </w:rPr>
      </w:pPr>
      <w:r w:rsidRPr="00472429">
        <w:rPr>
          <w:bCs/>
          <w:sz w:val="18"/>
        </w:rPr>
        <w:t xml:space="preserve">Issue Date: </w:t>
      </w:r>
      <w:r>
        <w:rPr>
          <w:bCs/>
          <w:sz w:val="18"/>
        </w:rPr>
        <w:t>22-May-2014</w:t>
      </w:r>
    </w:p>
    <w:p w:rsidR="00D47907" w:rsidRPr="00472429" w:rsidRDefault="00D47907" w:rsidP="00D47907">
      <w:pPr>
        <w:tabs>
          <w:tab w:val="left" w:pos="400"/>
        </w:tabs>
        <w:jc w:val="both"/>
        <w:rPr>
          <w:bCs/>
          <w:sz w:val="18"/>
        </w:rPr>
      </w:pPr>
      <w:r>
        <w:rPr>
          <w:bCs/>
          <w:sz w:val="18"/>
        </w:rPr>
        <w:t xml:space="preserve">Last </w:t>
      </w:r>
      <w:r w:rsidRPr="00472429">
        <w:rPr>
          <w:bCs/>
          <w:sz w:val="18"/>
        </w:rPr>
        <w:t xml:space="preserve">Revision Date: </w:t>
      </w:r>
      <w:r w:rsidR="003A0CDC">
        <w:rPr>
          <w:bCs/>
          <w:sz w:val="18"/>
        </w:rPr>
        <w:t>25-Feb-2022</w:t>
      </w:r>
    </w:p>
    <w:p w:rsidR="00D47907" w:rsidRDefault="00D47907" w:rsidP="00D47907">
      <w:pPr>
        <w:tabs>
          <w:tab w:val="left" w:pos="400"/>
        </w:tabs>
        <w:jc w:val="both"/>
        <w:rPr>
          <w:bCs/>
          <w:sz w:val="18"/>
        </w:rPr>
      </w:pPr>
      <w:r w:rsidRPr="00472429">
        <w:rPr>
          <w:bCs/>
          <w:sz w:val="18"/>
        </w:rPr>
        <w:t xml:space="preserve">Revision note: New format. </w:t>
      </w:r>
      <w:proofErr w:type="gramStart"/>
      <w:r w:rsidRPr="00472429">
        <w:rPr>
          <w:bCs/>
          <w:sz w:val="18"/>
        </w:rPr>
        <w:t>updated</w:t>
      </w:r>
      <w:proofErr w:type="gramEnd"/>
      <w:r w:rsidRPr="00472429">
        <w:rPr>
          <w:bCs/>
          <w:sz w:val="18"/>
        </w:rPr>
        <w:t xml:space="preserve"> Section </w:t>
      </w:r>
      <w:r w:rsidR="003A0CDC">
        <w:rPr>
          <w:bCs/>
          <w:sz w:val="18"/>
        </w:rPr>
        <w:t>1,</w:t>
      </w:r>
      <w:r>
        <w:rPr>
          <w:bCs/>
          <w:sz w:val="18"/>
        </w:rPr>
        <w:t>16.</w:t>
      </w:r>
    </w:p>
    <w:p w:rsidR="00D47907" w:rsidRDefault="00D47907" w:rsidP="00D47907">
      <w:pPr>
        <w:tabs>
          <w:tab w:val="left" w:pos="400"/>
        </w:tabs>
        <w:rPr>
          <w:b/>
          <w:bCs/>
          <w:sz w:val="18"/>
        </w:rPr>
      </w:pPr>
    </w:p>
    <w:p w:rsidR="00D47907" w:rsidRDefault="00D47907" w:rsidP="00D47907">
      <w:pPr>
        <w:tabs>
          <w:tab w:val="left" w:pos="400"/>
        </w:tabs>
        <w:rPr>
          <w:b/>
          <w:bCs/>
          <w:sz w:val="18"/>
        </w:rPr>
      </w:pPr>
    </w:p>
    <w:p w:rsidR="00D47907" w:rsidRPr="00635EA6" w:rsidRDefault="00D47907" w:rsidP="00D47907">
      <w:pPr>
        <w:numPr>
          <w:ilvl w:val="0"/>
          <w:numId w:val="20"/>
        </w:numPr>
        <w:tabs>
          <w:tab w:val="clear" w:pos="1077"/>
          <w:tab w:val="left" w:pos="400"/>
        </w:tabs>
        <w:ind w:left="3200" w:hanging="3200"/>
        <w:jc w:val="both"/>
        <w:rPr>
          <w:b/>
          <w:bCs/>
          <w:sz w:val="18"/>
        </w:rPr>
      </w:pPr>
      <w:r w:rsidRPr="00635EA6">
        <w:rPr>
          <w:b/>
          <w:bCs/>
          <w:sz w:val="18"/>
        </w:rPr>
        <w:t>Other Comments:</w:t>
      </w:r>
    </w:p>
    <w:p w:rsidR="00D47907" w:rsidRPr="00635EA6" w:rsidRDefault="00D47907" w:rsidP="00D47907">
      <w:pPr>
        <w:jc w:val="both"/>
        <w:rPr>
          <w:sz w:val="18"/>
        </w:rPr>
      </w:pPr>
    </w:p>
    <w:p w:rsidR="00D47907" w:rsidRPr="00635EA6" w:rsidRDefault="00D47907" w:rsidP="00D47907">
      <w:pPr>
        <w:jc w:val="both"/>
        <w:rPr>
          <w:sz w:val="18"/>
        </w:rPr>
      </w:pPr>
      <w:r w:rsidRPr="00635EA6">
        <w:rPr>
          <w:sz w:val="18"/>
        </w:rPr>
        <w:t>To the best of our knowledge, the information contain herein is accurate. However, neither the above named supplier nor any of its subsidiaries assumes any liability whatsoever for the accuracy or completeness of the information contained herein.</w:t>
      </w:r>
    </w:p>
    <w:p w:rsidR="00D47907" w:rsidRPr="00635EA6" w:rsidRDefault="00D47907" w:rsidP="00D47907">
      <w:pPr>
        <w:jc w:val="both"/>
        <w:rPr>
          <w:sz w:val="18"/>
        </w:rPr>
      </w:pPr>
      <w:r w:rsidRPr="00635EA6">
        <w:rPr>
          <w:sz w:val="18"/>
        </w:rPr>
        <w:t>Final determination of suitability of any material is the sole responsibility of the user. All materials may present unknown hazards and should be used with caution. Although certain hazards are described herein, we cannot guarantee that these are the only hazards that exist.</w:t>
      </w:r>
    </w:p>
    <w:p w:rsidR="00D47907" w:rsidRPr="00635EA6" w:rsidRDefault="00D47907" w:rsidP="00D47907">
      <w:pPr>
        <w:jc w:val="both"/>
        <w:rPr>
          <w:sz w:val="18"/>
        </w:rPr>
      </w:pPr>
    </w:p>
    <w:p w:rsidR="00D47907" w:rsidRPr="00635EA6" w:rsidRDefault="00D47907" w:rsidP="00D47907">
      <w:pPr>
        <w:jc w:val="both"/>
        <w:rPr>
          <w:sz w:val="18"/>
        </w:rPr>
      </w:pPr>
      <w:r w:rsidRPr="00635EA6">
        <w:rPr>
          <w:b/>
          <w:sz w:val="18"/>
        </w:rPr>
        <w:t xml:space="preserve">Restriction of use: </w:t>
      </w:r>
      <w:r w:rsidRPr="00635EA6">
        <w:rPr>
          <w:sz w:val="18"/>
        </w:rPr>
        <w:t xml:space="preserve">for research use only. </w:t>
      </w:r>
    </w:p>
    <w:p w:rsidR="00D47907" w:rsidRDefault="00D47907" w:rsidP="00D47907">
      <w:pPr>
        <w:tabs>
          <w:tab w:val="num" w:pos="300"/>
        </w:tabs>
        <w:ind w:left="300"/>
      </w:pPr>
      <w:r>
        <w:br w:type="page"/>
      </w:r>
    </w:p>
    <w:p w:rsidR="003A0CDC" w:rsidRDefault="003A0CDC" w:rsidP="00D47907">
      <w:pPr>
        <w:tabs>
          <w:tab w:val="num" w:pos="300"/>
        </w:tabs>
        <w:ind w:left="300"/>
      </w:pPr>
    </w:p>
    <w:p w:rsidR="007E1EA0" w:rsidRDefault="00162844" w:rsidP="00D47907">
      <w:pPr>
        <w:tabs>
          <w:tab w:val="num" w:pos="300"/>
        </w:tabs>
        <w:ind w:left="300"/>
      </w:pPr>
      <w:r w:rsidRPr="00162844">
        <w:rPr>
          <w:noProof/>
          <w:sz w:val="18"/>
          <w:lang w:val="fr-FR" w:eastAsia="fr-FR"/>
        </w:rPr>
        <w:pict>
          <v:shape id="_x0000_s1570" type="#_x0000_t202" style="position:absolute;left:0;text-align:left;margin-left:223pt;margin-top:-16.5pt;width:280.8pt;height:22.75pt;z-index:251679744" filled="f" stroked="f">
            <v:textbox style="mso-next-textbox:#_x0000_s1570">
              <w:txbxContent>
                <w:p w:rsidR="00CB6E00" w:rsidRDefault="00CB6E00" w:rsidP="00BE5D30">
                  <w:pPr>
                    <w:pStyle w:val="Titre5"/>
                  </w:pPr>
                  <w:r>
                    <w:t xml:space="preserve">MSDS: </w:t>
                  </w:r>
                  <w:r>
                    <w:rPr>
                      <w:smallCaps w:val="0"/>
                    </w:rPr>
                    <w:t>Mag4C-Ad Elution Buffer</w:t>
                  </w:r>
                </w:p>
              </w:txbxContent>
            </v:textbox>
          </v:shape>
        </w:pict>
      </w:r>
    </w:p>
    <w:p w:rsidR="00BE5D30" w:rsidRDefault="00162844" w:rsidP="007E1EA0">
      <w:pPr>
        <w:tabs>
          <w:tab w:val="num" w:pos="300"/>
        </w:tabs>
        <w:ind w:left="300"/>
        <w:rPr>
          <w:bCs/>
          <w:sz w:val="18"/>
        </w:rPr>
      </w:pPr>
      <w:r w:rsidRPr="00162844">
        <w:rPr>
          <w:noProof/>
        </w:rPr>
        <w:pict>
          <v:shape id="_x0000_s1573" type="#_x0000_t202" style="position:absolute;left:0;text-align:left;margin-left:200pt;margin-top:8.7pt;width:292.15pt;height:18.75pt;z-index:251682816" filled="f" stroked="f">
            <v:textbox style="mso-next-textbox:#_x0000_s1573">
              <w:txbxContent>
                <w:p w:rsidR="00CB6E00" w:rsidRDefault="00CB6E00" w:rsidP="00BE5D30">
                  <w:pPr>
                    <w:pStyle w:val="Titre5"/>
                  </w:pPr>
                  <w:r>
                    <w:rPr>
                      <w:sz w:val="20"/>
                    </w:rPr>
                    <w:t>Section 1 - product and company information</w:t>
                  </w:r>
                </w:p>
              </w:txbxContent>
            </v:textbox>
          </v:shape>
        </w:pict>
      </w:r>
      <w:r w:rsidR="00AB4B3E">
        <w:rPr>
          <w:smallCaps/>
          <w:noProof/>
          <w:lang w:val="fr-FR" w:eastAsia="fr-FR"/>
        </w:rPr>
        <w:drawing>
          <wp:anchor distT="0" distB="0" distL="114300" distR="114300" simplePos="0" relativeHeight="251680768" behindDoc="1" locked="0" layoutInCell="1" allowOverlap="1">
            <wp:simplePos x="0" y="0"/>
            <wp:positionH relativeFrom="column">
              <wp:posOffset>8255</wp:posOffset>
            </wp:positionH>
            <wp:positionV relativeFrom="paragraph">
              <wp:posOffset>88265</wp:posOffset>
            </wp:positionV>
            <wp:extent cx="6385560" cy="274955"/>
            <wp:effectExtent l="19050" t="0" r="0" b="0"/>
            <wp:wrapNone/>
            <wp:docPr id="547" name="Image 547"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7E1EA0" w:rsidRDefault="007E1EA0" w:rsidP="007E1EA0">
      <w:pPr>
        <w:tabs>
          <w:tab w:val="num" w:pos="300"/>
        </w:tabs>
        <w:ind w:left="300"/>
        <w:rPr>
          <w:sz w:val="18"/>
        </w:rPr>
      </w:pPr>
    </w:p>
    <w:p w:rsidR="007E1EA0" w:rsidRDefault="007E1EA0" w:rsidP="007E1EA0">
      <w:pPr>
        <w:tabs>
          <w:tab w:val="num" w:pos="300"/>
        </w:tabs>
        <w:ind w:left="300"/>
        <w:rPr>
          <w:sz w:val="18"/>
        </w:rPr>
      </w:pPr>
    </w:p>
    <w:p w:rsidR="007E1EA0" w:rsidRPr="00012BC7" w:rsidRDefault="007E1EA0" w:rsidP="007E1EA0">
      <w:pPr>
        <w:numPr>
          <w:ilvl w:val="0"/>
          <w:numId w:val="3"/>
        </w:numPr>
        <w:rPr>
          <w:sz w:val="18"/>
        </w:rPr>
      </w:pPr>
      <w:r w:rsidRPr="00635EA6">
        <w:rPr>
          <w:b/>
          <w:bCs/>
          <w:sz w:val="18"/>
        </w:rPr>
        <w:t>Product name:</w:t>
      </w:r>
      <w:r>
        <w:rPr>
          <w:bCs/>
          <w:sz w:val="18"/>
        </w:rPr>
        <w:t xml:space="preserve"> Mag4C-Ad Elution Buffer</w:t>
      </w:r>
    </w:p>
    <w:p w:rsidR="007E1EA0" w:rsidRDefault="007E1EA0" w:rsidP="007E1EA0">
      <w:pPr>
        <w:tabs>
          <w:tab w:val="num" w:pos="300"/>
        </w:tabs>
        <w:ind w:left="300"/>
        <w:rPr>
          <w:sz w:val="18"/>
        </w:rPr>
      </w:pPr>
    </w:p>
    <w:p w:rsidR="007E1EA0" w:rsidRPr="00635EA6" w:rsidRDefault="007E1EA0" w:rsidP="007E1EA0">
      <w:pPr>
        <w:tabs>
          <w:tab w:val="num" w:pos="300"/>
        </w:tabs>
        <w:ind w:left="300"/>
        <w:rPr>
          <w:sz w:val="18"/>
        </w:rPr>
      </w:pPr>
    </w:p>
    <w:p w:rsidR="00BE5D30" w:rsidRPr="00FE5585" w:rsidRDefault="00BE5D30" w:rsidP="00BE5D30">
      <w:pPr>
        <w:numPr>
          <w:ilvl w:val="0"/>
          <w:numId w:val="1"/>
        </w:numPr>
        <w:rPr>
          <w:b/>
          <w:bCs/>
          <w:sz w:val="18"/>
          <w:lang w:val="fr-FR"/>
        </w:rPr>
      </w:pPr>
      <w:r w:rsidRPr="00FE5585">
        <w:rPr>
          <w:b/>
          <w:bCs/>
          <w:sz w:val="18"/>
          <w:lang w:val="fr-FR"/>
        </w:rPr>
        <w:t>Contact:</w:t>
      </w:r>
    </w:p>
    <w:p w:rsidR="00BE5D30" w:rsidRPr="00E3698F" w:rsidRDefault="00BE5D30" w:rsidP="00BE5D30">
      <w:pPr>
        <w:jc w:val="center"/>
        <w:rPr>
          <w:sz w:val="18"/>
          <w:lang w:val="fr-FR"/>
        </w:rPr>
      </w:pPr>
      <w:r w:rsidRPr="00E3698F">
        <w:rPr>
          <w:sz w:val="18"/>
          <w:lang w:val="fr-FR"/>
        </w:rPr>
        <w:t>OZ Biosciences</w:t>
      </w:r>
    </w:p>
    <w:p w:rsidR="00BE5D30" w:rsidRPr="003C3B7C" w:rsidRDefault="00BE5D30" w:rsidP="00BE5D30">
      <w:pPr>
        <w:jc w:val="center"/>
        <w:rPr>
          <w:sz w:val="18"/>
          <w:lang w:val="fr-FR"/>
        </w:rPr>
      </w:pPr>
      <w:r w:rsidRPr="003C3B7C">
        <w:rPr>
          <w:sz w:val="18"/>
          <w:lang w:val="fr-FR"/>
        </w:rPr>
        <w:t>Parc Scientifique de Luminy – Zone Luminy Entreprises</w:t>
      </w:r>
    </w:p>
    <w:p w:rsidR="00BE5D30" w:rsidRPr="003C3B7C" w:rsidRDefault="00BE5D30" w:rsidP="00BE5D30">
      <w:pPr>
        <w:jc w:val="center"/>
        <w:rPr>
          <w:sz w:val="18"/>
          <w:lang w:val="fr-FR"/>
        </w:rPr>
      </w:pPr>
      <w:r w:rsidRPr="003C3B7C">
        <w:rPr>
          <w:sz w:val="18"/>
          <w:lang w:val="fr-FR"/>
        </w:rPr>
        <w:t>163 Avenue de Luminy – Case 922</w:t>
      </w:r>
    </w:p>
    <w:p w:rsidR="00BE5D30" w:rsidRPr="003C3B7C" w:rsidRDefault="00BE5D30" w:rsidP="00BE5D30">
      <w:pPr>
        <w:jc w:val="center"/>
        <w:rPr>
          <w:sz w:val="18"/>
          <w:lang w:val="fr-FR"/>
        </w:rPr>
      </w:pPr>
      <w:r w:rsidRPr="003C3B7C">
        <w:rPr>
          <w:sz w:val="18"/>
          <w:lang w:val="fr-FR"/>
        </w:rPr>
        <w:t>13288 Marseille cedex 9, France</w:t>
      </w:r>
    </w:p>
    <w:p w:rsidR="00BE5D30" w:rsidRDefault="00BE5D30" w:rsidP="00BE5D30">
      <w:pPr>
        <w:tabs>
          <w:tab w:val="num" w:pos="300"/>
        </w:tabs>
        <w:ind w:left="300"/>
        <w:jc w:val="center"/>
        <w:rPr>
          <w:sz w:val="18"/>
        </w:rPr>
      </w:pPr>
      <w:r>
        <w:rPr>
          <w:sz w:val="18"/>
        </w:rPr>
        <w:t>Phone: +33 (0)4.86.94.85.16 / Fax: +33 (0)4.86.94.85.15</w:t>
      </w:r>
    </w:p>
    <w:p w:rsidR="00BE5D30" w:rsidRDefault="00162844" w:rsidP="00BE5D30">
      <w:pPr>
        <w:tabs>
          <w:tab w:val="num" w:pos="300"/>
        </w:tabs>
        <w:ind w:left="300"/>
        <w:jc w:val="center"/>
      </w:pPr>
      <w:hyperlink r:id="rId21" w:history="1">
        <w:r w:rsidR="00BE5D30">
          <w:rPr>
            <w:rStyle w:val="Lienhypertexte"/>
            <w:sz w:val="18"/>
          </w:rPr>
          <w:t>www.ozbiosciences.com</w:t>
        </w:r>
      </w:hyperlink>
      <w:r w:rsidR="00BE5D30">
        <w:rPr>
          <w:sz w:val="18"/>
        </w:rPr>
        <w:t xml:space="preserve"> / </w:t>
      </w:r>
      <w:hyperlink r:id="rId22" w:history="1">
        <w:r w:rsidR="00BE5D30" w:rsidRPr="00087507">
          <w:rPr>
            <w:rStyle w:val="Lienhypertexte"/>
            <w:sz w:val="18"/>
          </w:rPr>
          <w:t>contact@ozbiosciences.com</w:t>
        </w:r>
      </w:hyperlink>
    </w:p>
    <w:p w:rsidR="00CB6E00" w:rsidRDefault="00CB6E00" w:rsidP="00BE5D30">
      <w:pPr>
        <w:tabs>
          <w:tab w:val="num" w:pos="300"/>
        </w:tabs>
        <w:ind w:left="300"/>
        <w:jc w:val="center"/>
        <w:rPr>
          <w:sz w:val="18"/>
        </w:rPr>
      </w:pPr>
    </w:p>
    <w:p w:rsidR="00CB6E00" w:rsidRPr="00635EA6" w:rsidRDefault="00162844" w:rsidP="00CB6E00">
      <w:pPr>
        <w:pStyle w:val="Titre1"/>
        <w:spacing w:before="120" w:after="120"/>
        <w:ind w:right="567"/>
        <w:rPr>
          <w:smallCaps/>
          <w:noProof/>
          <w:sz w:val="20"/>
        </w:rPr>
      </w:pPr>
      <w:r w:rsidRPr="00162844">
        <w:rPr>
          <w:noProof/>
        </w:rPr>
        <w:pict>
          <v:shape id="_x0000_s1609" type="#_x0000_t202" style="position:absolute;margin-left:301.65pt;margin-top:2.05pt;width:190.5pt;height:18.75pt;z-index:251723776" filled="f" stroked="f">
            <v:textbox style="mso-next-textbox:#_x0000_s1609">
              <w:txbxContent>
                <w:p w:rsidR="00CB6E00" w:rsidRDefault="00CB6E00" w:rsidP="00CB6E00">
                  <w:pPr>
                    <w:pStyle w:val="Titre5"/>
                  </w:pPr>
                  <w:r>
                    <w:rPr>
                      <w:noProof/>
                      <w:sz w:val="20"/>
                    </w:rPr>
                    <w:t>Section 2– Hazards identification</w:t>
                  </w:r>
                </w:p>
              </w:txbxContent>
            </v:textbox>
          </v:shape>
        </w:pict>
      </w:r>
      <w:r w:rsidR="00CB6E00">
        <w:rPr>
          <w:noProof/>
          <w:lang w:val="fr-FR" w:eastAsia="fr-FR"/>
        </w:rPr>
        <w:drawing>
          <wp:anchor distT="0" distB="0" distL="114300" distR="114300" simplePos="0" relativeHeight="251722752" behindDoc="1" locked="0" layoutInCell="1" allowOverlap="1">
            <wp:simplePos x="0" y="0"/>
            <wp:positionH relativeFrom="column">
              <wp:posOffset>8255</wp:posOffset>
            </wp:positionH>
            <wp:positionV relativeFrom="paragraph">
              <wp:posOffset>7620</wp:posOffset>
            </wp:positionV>
            <wp:extent cx="6385560" cy="274955"/>
            <wp:effectExtent l="19050" t="0" r="0" b="0"/>
            <wp:wrapNone/>
            <wp:docPr id="271" name="Image 551"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CB6E00" w:rsidRPr="00C95BA5" w:rsidRDefault="00CB6E00" w:rsidP="00CB6E00">
      <w:pPr>
        <w:numPr>
          <w:ilvl w:val="0"/>
          <w:numId w:val="41"/>
        </w:numPr>
        <w:tabs>
          <w:tab w:val="clear" w:pos="720"/>
          <w:tab w:val="num" w:pos="400"/>
        </w:tabs>
        <w:ind w:left="400" w:hanging="400"/>
        <w:jc w:val="both"/>
        <w:rPr>
          <w:b/>
          <w:bCs/>
          <w:sz w:val="18"/>
          <w:u w:val="single"/>
          <w:lang w:val="fr-FR"/>
        </w:rPr>
      </w:pPr>
      <w:r w:rsidRPr="00C95BA5">
        <w:rPr>
          <w:b/>
          <w:bCs/>
          <w:sz w:val="18"/>
          <w:u w:val="single"/>
          <w:lang w:val="fr-FR"/>
        </w:rPr>
        <w:t>GHS Classification</w:t>
      </w:r>
    </w:p>
    <w:p w:rsidR="00CB6E00" w:rsidRPr="00C95BA5" w:rsidRDefault="00CB6E00" w:rsidP="00CB6E00">
      <w:pPr>
        <w:ind w:left="426"/>
        <w:jc w:val="both"/>
        <w:rPr>
          <w:bCs/>
          <w:sz w:val="18"/>
          <w:lang w:val="fr-FR"/>
        </w:rPr>
      </w:pPr>
      <w:r w:rsidRPr="00C95BA5">
        <w:rPr>
          <w:bCs/>
          <w:sz w:val="18"/>
          <w:lang w:val="fr-FR"/>
        </w:rPr>
        <w:t>No</w:t>
      </w:r>
    </w:p>
    <w:p w:rsidR="00CB6E00" w:rsidRPr="00C95BA5" w:rsidRDefault="00CB6E00" w:rsidP="00CB6E00">
      <w:pPr>
        <w:jc w:val="both"/>
        <w:rPr>
          <w:b/>
          <w:bCs/>
          <w:sz w:val="18"/>
          <w:lang w:val="fr-FR"/>
        </w:rPr>
      </w:pPr>
    </w:p>
    <w:p w:rsidR="00CB6E00" w:rsidRPr="00C95BA5" w:rsidRDefault="00CB6E00" w:rsidP="00CB6E00">
      <w:pPr>
        <w:numPr>
          <w:ilvl w:val="0"/>
          <w:numId w:val="41"/>
        </w:numPr>
        <w:tabs>
          <w:tab w:val="clear" w:pos="720"/>
          <w:tab w:val="num" w:pos="400"/>
        </w:tabs>
        <w:ind w:left="400" w:hanging="400"/>
        <w:jc w:val="both"/>
        <w:rPr>
          <w:b/>
          <w:bCs/>
          <w:sz w:val="18"/>
          <w:u w:val="single"/>
          <w:lang w:val="fr-FR"/>
        </w:rPr>
      </w:pPr>
      <w:r w:rsidRPr="00C95BA5">
        <w:rPr>
          <w:b/>
          <w:bCs/>
          <w:sz w:val="18"/>
          <w:u w:val="single"/>
          <w:lang w:val="fr-FR"/>
        </w:rPr>
        <w:t xml:space="preserve">GHS Label </w:t>
      </w:r>
      <w:proofErr w:type="spellStart"/>
      <w:r w:rsidRPr="00C95BA5">
        <w:rPr>
          <w:b/>
          <w:bCs/>
          <w:sz w:val="18"/>
          <w:u w:val="single"/>
          <w:lang w:val="fr-FR"/>
        </w:rPr>
        <w:t>element</w:t>
      </w:r>
      <w:proofErr w:type="spellEnd"/>
    </w:p>
    <w:p w:rsidR="00CB6E00" w:rsidRPr="00C95BA5" w:rsidRDefault="00CB6E00" w:rsidP="00CB6E00">
      <w:pPr>
        <w:ind w:left="426"/>
        <w:jc w:val="both"/>
        <w:rPr>
          <w:bCs/>
          <w:sz w:val="18"/>
        </w:rPr>
      </w:pPr>
      <w:r w:rsidRPr="00C95BA5">
        <w:rPr>
          <w:bCs/>
          <w:sz w:val="18"/>
        </w:rPr>
        <w:t xml:space="preserve">Signal Word: </w:t>
      </w:r>
      <w:r w:rsidRPr="00C95BA5">
        <w:rPr>
          <w:bCs/>
          <w:sz w:val="18"/>
        </w:rPr>
        <w:tab/>
      </w:r>
      <w:r>
        <w:rPr>
          <w:bCs/>
          <w:sz w:val="18"/>
        </w:rPr>
        <w:tab/>
      </w:r>
      <w:r>
        <w:rPr>
          <w:bCs/>
          <w:sz w:val="18"/>
        </w:rPr>
        <w:tab/>
      </w:r>
      <w:r>
        <w:rPr>
          <w:bCs/>
          <w:sz w:val="18"/>
        </w:rPr>
        <w:tab/>
      </w:r>
      <w:r w:rsidRPr="00C95BA5">
        <w:rPr>
          <w:bCs/>
          <w:sz w:val="18"/>
        </w:rPr>
        <w:t>None</w:t>
      </w:r>
    </w:p>
    <w:p w:rsidR="00CB6E00" w:rsidRDefault="00CB6E00" w:rsidP="00CB6E00">
      <w:pPr>
        <w:ind w:left="426"/>
        <w:jc w:val="both"/>
        <w:rPr>
          <w:bCs/>
          <w:sz w:val="18"/>
        </w:rPr>
      </w:pPr>
      <w:r w:rsidRPr="00C95BA5">
        <w:rPr>
          <w:bCs/>
          <w:sz w:val="18"/>
        </w:rPr>
        <w:t xml:space="preserve">Hazard Statements: </w:t>
      </w:r>
      <w:r>
        <w:rPr>
          <w:bCs/>
          <w:sz w:val="18"/>
        </w:rPr>
        <w:tab/>
      </w:r>
      <w:r>
        <w:rPr>
          <w:bCs/>
          <w:sz w:val="18"/>
        </w:rPr>
        <w:tab/>
      </w:r>
      <w:r>
        <w:rPr>
          <w:bCs/>
          <w:sz w:val="18"/>
        </w:rPr>
        <w:tab/>
        <w:t>None</w:t>
      </w:r>
    </w:p>
    <w:p w:rsidR="00CB6E00" w:rsidRPr="00C95BA5" w:rsidRDefault="00CB6E00" w:rsidP="00CB6E00">
      <w:pPr>
        <w:ind w:left="426"/>
        <w:jc w:val="both"/>
        <w:rPr>
          <w:bCs/>
          <w:sz w:val="18"/>
        </w:rPr>
      </w:pPr>
      <w:r>
        <w:rPr>
          <w:bCs/>
          <w:sz w:val="18"/>
        </w:rPr>
        <w:t xml:space="preserve">Pictograms: </w:t>
      </w:r>
      <w:r>
        <w:rPr>
          <w:bCs/>
          <w:sz w:val="18"/>
        </w:rPr>
        <w:tab/>
      </w:r>
      <w:r>
        <w:rPr>
          <w:bCs/>
          <w:sz w:val="18"/>
        </w:rPr>
        <w:tab/>
      </w:r>
      <w:r>
        <w:rPr>
          <w:bCs/>
          <w:sz w:val="18"/>
        </w:rPr>
        <w:tab/>
      </w:r>
      <w:r>
        <w:rPr>
          <w:bCs/>
          <w:sz w:val="18"/>
        </w:rPr>
        <w:tab/>
        <w:t>None</w:t>
      </w:r>
    </w:p>
    <w:p w:rsidR="00CB6E00" w:rsidRPr="00FE5585" w:rsidRDefault="00CB6E00" w:rsidP="00CB6E00">
      <w:pPr>
        <w:rPr>
          <w:sz w:val="18"/>
          <w:szCs w:val="18"/>
        </w:rPr>
      </w:pPr>
    </w:p>
    <w:p w:rsidR="00CB6E00" w:rsidRPr="00FE5585" w:rsidRDefault="00CB6E00" w:rsidP="00CB6E00">
      <w:pPr>
        <w:pStyle w:val="Titre1"/>
        <w:ind w:right="567"/>
        <w:jc w:val="both"/>
        <w:rPr>
          <w:noProof/>
          <w:sz w:val="18"/>
          <w:szCs w:val="18"/>
        </w:rPr>
      </w:pPr>
    </w:p>
    <w:p w:rsidR="00CB6E00" w:rsidRPr="00635EA6" w:rsidRDefault="00CB6E00" w:rsidP="00CB6E00">
      <w:pPr>
        <w:numPr>
          <w:ilvl w:val="0"/>
          <w:numId w:val="26"/>
        </w:numPr>
        <w:tabs>
          <w:tab w:val="clear" w:pos="1077"/>
          <w:tab w:val="num" w:pos="400"/>
        </w:tabs>
        <w:ind w:left="400" w:hanging="400"/>
        <w:jc w:val="both"/>
        <w:rPr>
          <w:sz w:val="18"/>
        </w:rPr>
      </w:pPr>
      <w:r w:rsidRPr="00635EA6">
        <w:rPr>
          <w:sz w:val="18"/>
        </w:rPr>
        <w:t xml:space="preserve">This product contains hazardous ingredients (Yes; No; Not Applicable or no information): </w:t>
      </w:r>
      <w:r w:rsidRPr="00770562">
        <w:rPr>
          <w:sz w:val="18"/>
        </w:rPr>
        <w:t>Harmful if Swallowed. Causes irritation to skin and eyes.</w:t>
      </w:r>
    </w:p>
    <w:p w:rsidR="00CB6E00" w:rsidRPr="00635EA6" w:rsidRDefault="00CB6E00" w:rsidP="00CB6E00">
      <w:pPr>
        <w:numPr>
          <w:ilvl w:val="0"/>
          <w:numId w:val="26"/>
        </w:numPr>
        <w:tabs>
          <w:tab w:val="clear" w:pos="1077"/>
          <w:tab w:val="num" w:pos="400"/>
        </w:tabs>
        <w:ind w:left="400" w:hanging="400"/>
        <w:jc w:val="both"/>
        <w:rPr>
          <w:sz w:val="18"/>
        </w:rPr>
      </w:pPr>
      <w:r w:rsidRPr="00635EA6">
        <w:rPr>
          <w:sz w:val="18"/>
        </w:rPr>
        <w:t xml:space="preserve">This product contains hazardous carcinogens (Yes; No; N/A): </w:t>
      </w:r>
      <w:r w:rsidRPr="00635EA6">
        <w:rPr>
          <w:b/>
          <w:sz w:val="18"/>
        </w:rPr>
        <w:t>No</w:t>
      </w:r>
    </w:p>
    <w:p w:rsidR="00CB6E00" w:rsidRPr="00635EA6" w:rsidRDefault="00CB6E00" w:rsidP="00CB6E00">
      <w:pPr>
        <w:numPr>
          <w:ilvl w:val="0"/>
          <w:numId w:val="26"/>
        </w:numPr>
        <w:tabs>
          <w:tab w:val="clear" w:pos="1077"/>
          <w:tab w:val="num" w:pos="400"/>
        </w:tabs>
        <w:ind w:left="400" w:hanging="400"/>
        <w:rPr>
          <w:sz w:val="18"/>
          <w:szCs w:val="18"/>
        </w:rPr>
      </w:pPr>
      <w:r w:rsidRPr="00635EA6">
        <w:rPr>
          <w:sz w:val="18"/>
        </w:rPr>
        <w:t xml:space="preserve">This product contains hazardous ingredients to the environment. (Yes; No; N/A): </w:t>
      </w:r>
      <w:r w:rsidRPr="00635EA6">
        <w:rPr>
          <w:b/>
          <w:sz w:val="18"/>
        </w:rPr>
        <w:t>No</w:t>
      </w:r>
    </w:p>
    <w:p w:rsidR="00CB6E00" w:rsidRPr="00FE5585" w:rsidRDefault="00CB6E00" w:rsidP="00CB6E00">
      <w:pPr>
        <w:pStyle w:val="Titre1"/>
        <w:ind w:right="567"/>
        <w:jc w:val="both"/>
        <w:rPr>
          <w:noProof/>
          <w:sz w:val="18"/>
          <w:szCs w:val="18"/>
        </w:rPr>
      </w:pPr>
    </w:p>
    <w:p w:rsidR="00CB6E00" w:rsidRPr="00770562" w:rsidRDefault="00CB6E00" w:rsidP="00CB6E00">
      <w:pPr>
        <w:rPr>
          <w:sz w:val="18"/>
        </w:rPr>
      </w:pPr>
    </w:p>
    <w:p w:rsidR="00BE5D30" w:rsidRPr="00635EA6" w:rsidRDefault="00162844" w:rsidP="00BE5D30">
      <w:pPr>
        <w:pStyle w:val="Titre1"/>
        <w:spacing w:before="120" w:after="120"/>
        <w:ind w:right="567"/>
        <w:rPr>
          <w:smallCaps/>
          <w:noProof/>
          <w:sz w:val="20"/>
        </w:rPr>
      </w:pPr>
      <w:r w:rsidRPr="00162844">
        <w:rPr>
          <w:b w:val="0"/>
          <w:bCs w:val="0"/>
          <w:noProof/>
          <w:sz w:val="20"/>
        </w:rPr>
        <w:pict>
          <v:shape id="_x0000_s1582" type="#_x0000_t202" style="position:absolute;margin-left:190pt;margin-top:1.85pt;width:303.65pt;height:18.75pt;z-index:251692032" filled="f" stroked="f">
            <v:textbox style="mso-next-textbox:#_x0000_s1582">
              <w:txbxContent>
                <w:p w:rsidR="00CB6E00" w:rsidRDefault="004E2BC2" w:rsidP="00BE5D30">
                  <w:pPr>
                    <w:pStyle w:val="Titre5"/>
                  </w:pPr>
                  <w:r>
                    <w:rPr>
                      <w:noProof/>
                      <w:sz w:val="20"/>
                      <w:lang w:val="fr-FR"/>
                    </w:rPr>
                    <w:t xml:space="preserve">Section 3 </w:t>
                  </w:r>
                  <w:r w:rsidR="00CB6E00">
                    <w:rPr>
                      <w:noProof/>
                      <w:sz w:val="20"/>
                      <w:lang w:val="fr-FR"/>
                    </w:rPr>
                    <w:t xml:space="preserve">– Composition, Information on ingredients </w:t>
                  </w:r>
                </w:p>
              </w:txbxContent>
            </v:textbox>
          </v:shape>
        </w:pict>
      </w:r>
      <w:r w:rsidR="00AB4B3E">
        <w:rPr>
          <w:b w:val="0"/>
          <w:bCs w:val="0"/>
          <w:noProof/>
          <w:sz w:val="20"/>
          <w:lang w:val="fr-FR" w:eastAsia="fr-FR"/>
        </w:rPr>
        <w:drawing>
          <wp:anchor distT="0" distB="0" distL="114300" distR="114300" simplePos="0" relativeHeight="251683840" behindDoc="1" locked="0" layoutInCell="1" allowOverlap="1">
            <wp:simplePos x="0" y="0"/>
            <wp:positionH relativeFrom="column">
              <wp:posOffset>8255</wp:posOffset>
            </wp:positionH>
            <wp:positionV relativeFrom="paragraph">
              <wp:posOffset>5080</wp:posOffset>
            </wp:positionV>
            <wp:extent cx="6385560" cy="274955"/>
            <wp:effectExtent l="19050" t="0" r="0" b="0"/>
            <wp:wrapNone/>
            <wp:docPr id="550" name="Image 550"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4E2BC2" w:rsidRDefault="004E2BC2" w:rsidP="004E2BC2">
      <w:pPr>
        <w:jc w:val="both"/>
        <w:rPr>
          <w:sz w:val="18"/>
        </w:rPr>
      </w:pPr>
      <w:r>
        <w:rPr>
          <w:sz w:val="18"/>
        </w:rPr>
        <w:t>Conservation Buffer is composed of proprietary mixture of ingredients.</w:t>
      </w:r>
    </w:p>
    <w:p w:rsidR="004E2BC2" w:rsidRDefault="004E2BC2" w:rsidP="004E2BC2">
      <w:pPr>
        <w:jc w:val="both"/>
        <w:rPr>
          <w:sz w:val="18"/>
        </w:rPr>
      </w:pPr>
      <w:r>
        <w:rPr>
          <w:sz w:val="18"/>
        </w:rPr>
        <w:t>Among other we can find:</w:t>
      </w:r>
    </w:p>
    <w:p w:rsidR="004E2BC2" w:rsidRDefault="004E2BC2" w:rsidP="004E2BC2">
      <w:pPr>
        <w:jc w:val="both"/>
        <w:rPr>
          <w:sz w:val="18"/>
        </w:rPr>
      </w:pPr>
    </w:p>
    <w:tbl>
      <w:tblPr>
        <w:tblStyle w:val="Grilledutableau"/>
        <w:tblW w:w="0" w:type="auto"/>
        <w:tblLook w:val="04A0"/>
      </w:tblPr>
      <w:tblGrid>
        <w:gridCol w:w="3504"/>
        <w:gridCol w:w="3504"/>
        <w:gridCol w:w="3505"/>
      </w:tblGrid>
      <w:tr w:rsidR="004E2BC2" w:rsidTr="001E06F5">
        <w:tc>
          <w:tcPr>
            <w:tcW w:w="3504" w:type="dxa"/>
          </w:tcPr>
          <w:p w:rsidR="004E2BC2" w:rsidRDefault="004E2BC2" w:rsidP="001E06F5">
            <w:pPr>
              <w:jc w:val="both"/>
              <w:rPr>
                <w:sz w:val="18"/>
              </w:rPr>
            </w:pPr>
            <w:r>
              <w:rPr>
                <w:sz w:val="18"/>
              </w:rPr>
              <w:t>Component</w:t>
            </w:r>
          </w:p>
        </w:tc>
        <w:tc>
          <w:tcPr>
            <w:tcW w:w="3504" w:type="dxa"/>
          </w:tcPr>
          <w:p w:rsidR="004E2BC2" w:rsidRDefault="004E2BC2" w:rsidP="001E06F5">
            <w:pPr>
              <w:jc w:val="both"/>
              <w:rPr>
                <w:sz w:val="18"/>
              </w:rPr>
            </w:pPr>
            <w:r>
              <w:rPr>
                <w:sz w:val="18"/>
              </w:rPr>
              <w:t>CAS</w:t>
            </w:r>
          </w:p>
        </w:tc>
        <w:tc>
          <w:tcPr>
            <w:tcW w:w="3505" w:type="dxa"/>
          </w:tcPr>
          <w:p w:rsidR="004E2BC2" w:rsidRDefault="004E2BC2" w:rsidP="001E06F5">
            <w:pPr>
              <w:jc w:val="both"/>
              <w:rPr>
                <w:sz w:val="18"/>
              </w:rPr>
            </w:pPr>
            <w:r>
              <w:rPr>
                <w:sz w:val="18"/>
              </w:rPr>
              <w:t>Weight</w:t>
            </w:r>
          </w:p>
        </w:tc>
      </w:tr>
      <w:tr w:rsidR="004E2BC2" w:rsidTr="001E06F5">
        <w:tc>
          <w:tcPr>
            <w:tcW w:w="3504" w:type="dxa"/>
          </w:tcPr>
          <w:p w:rsidR="004E2BC2" w:rsidRDefault="004E2BC2" w:rsidP="001E06F5">
            <w:pPr>
              <w:jc w:val="both"/>
              <w:rPr>
                <w:sz w:val="18"/>
              </w:rPr>
            </w:pPr>
            <w:proofErr w:type="spellStart"/>
            <w:r>
              <w:rPr>
                <w:sz w:val="18"/>
              </w:rPr>
              <w:t>Glycine</w:t>
            </w:r>
            <w:proofErr w:type="spellEnd"/>
          </w:p>
        </w:tc>
        <w:tc>
          <w:tcPr>
            <w:tcW w:w="3504" w:type="dxa"/>
          </w:tcPr>
          <w:p w:rsidR="004E2BC2" w:rsidRDefault="004E2BC2" w:rsidP="001E06F5">
            <w:pPr>
              <w:jc w:val="both"/>
              <w:rPr>
                <w:sz w:val="18"/>
              </w:rPr>
            </w:pPr>
          </w:p>
        </w:tc>
        <w:tc>
          <w:tcPr>
            <w:tcW w:w="3505" w:type="dxa"/>
          </w:tcPr>
          <w:p w:rsidR="004E2BC2" w:rsidRDefault="004E2BC2" w:rsidP="001E06F5">
            <w:pPr>
              <w:jc w:val="both"/>
              <w:rPr>
                <w:sz w:val="18"/>
              </w:rPr>
            </w:pPr>
            <w:r>
              <w:rPr>
                <w:sz w:val="18"/>
              </w:rPr>
              <w:t>&lt;20%</w:t>
            </w:r>
          </w:p>
        </w:tc>
      </w:tr>
    </w:tbl>
    <w:p w:rsidR="004E2BC2" w:rsidRDefault="004E2BC2" w:rsidP="004E2BC2">
      <w:pPr>
        <w:jc w:val="both"/>
        <w:rPr>
          <w:sz w:val="18"/>
        </w:rPr>
      </w:pPr>
    </w:p>
    <w:p w:rsidR="004E2BC2" w:rsidRPr="00635EA6" w:rsidRDefault="004E2BC2" w:rsidP="004E2BC2">
      <w:pPr>
        <w:jc w:val="both"/>
        <w:rPr>
          <w:sz w:val="18"/>
        </w:rPr>
      </w:pPr>
      <w:r>
        <w:rPr>
          <w:sz w:val="18"/>
        </w:rPr>
        <w:t>I</w:t>
      </w:r>
      <w:r w:rsidRPr="00635EA6">
        <w:rPr>
          <w:sz w:val="18"/>
        </w:rPr>
        <w:t>ngredient</w:t>
      </w:r>
      <w:r>
        <w:rPr>
          <w:sz w:val="18"/>
        </w:rPr>
        <w:t xml:space="preserve">s are not hazardous or their concentrations </w:t>
      </w:r>
      <w:r w:rsidRPr="00635EA6">
        <w:rPr>
          <w:sz w:val="18"/>
        </w:rPr>
        <w:t>do not exceed the limit specified according to 29 CFR 1910.1200 Hazard Communication Standard (USA) and Directive 1999/45/EC-2001/59/EC (EU).</w:t>
      </w:r>
    </w:p>
    <w:p w:rsidR="00BE5D30" w:rsidRPr="00635EA6" w:rsidRDefault="00162844" w:rsidP="00BE5D30">
      <w:pPr>
        <w:pStyle w:val="Titre1"/>
        <w:spacing w:before="120" w:after="120"/>
        <w:ind w:right="567"/>
        <w:rPr>
          <w:smallCaps/>
          <w:noProof/>
          <w:sz w:val="20"/>
        </w:rPr>
      </w:pPr>
      <w:r w:rsidRPr="00162844">
        <w:rPr>
          <w:b w:val="0"/>
          <w:bCs w:val="0"/>
          <w:noProof/>
          <w:sz w:val="20"/>
        </w:rPr>
        <w:pict>
          <v:shape id="_x0000_s1584" type="#_x0000_t202" style="position:absolute;margin-left:260pt;margin-top:2.7pt;width:234.4pt;height:18.75pt;z-index:251694080" filled="f" stroked="f">
            <v:textbox style="mso-next-textbox:#_x0000_s1584">
              <w:txbxContent>
                <w:p w:rsidR="00CB6E00" w:rsidRDefault="00CB6E00" w:rsidP="00BE5D30">
                  <w:pPr>
                    <w:pStyle w:val="Titre5"/>
                  </w:pPr>
                  <w:r>
                    <w:rPr>
                      <w:noProof/>
                      <w:sz w:val="20"/>
                    </w:rPr>
                    <w:t>Section 4 – First aid measures</w:t>
                  </w:r>
                </w:p>
              </w:txbxContent>
            </v:textbox>
          </v:shape>
        </w:pict>
      </w:r>
      <w:r w:rsidR="00AB4B3E">
        <w:rPr>
          <w:b w:val="0"/>
          <w:bCs w:val="0"/>
          <w:noProof/>
          <w:sz w:val="20"/>
          <w:lang w:val="fr-FR" w:eastAsia="fr-FR"/>
        </w:rPr>
        <w:drawing>
          <wp:anchor distT="0" distB="0" distL="114300" distR="114300" simplePos="0" relativeHeight="251685888" behindDoc="1" locked="0" layoutInCell="1" allowOverlap="1">
            <wp:simplePos x="0" y="0"/>
            <wp:positionH relativeFrom="column">
              <wp:posOffset>8255</wp:posOffset>
            </wp:positionH>
            <wp:positionV relativeFrom="paragraph">
              <wp:posOffset>12700</wp:posOffset>
            </wp:positionV>
            <wp:extent cx="6385560" cy="274955"/>
            <wp:effectExtent l="19050" t="0" r="0" b="0"/>
            <wp:wrapNone/>
            <wp:docPr id="552" name="Image 552"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FE5585" w:rsidRDefault="00BE5D30" w:rsidP="00BE5D30">
      <w:pPr>
        <w:rPr>
          <w:sz w:val="18"/>
          <w:szCs w:val="18"/>
        </w:rPr>
      </w:pPr>
    </w:p>
    <w:p w:rsidR="00BE5D30" w:rsidRPr="00635EA6" w:rsidRDefault="00BE5D30" w:rsidP="00BE5D30">
      <w:pPr>
        <w:numPr>
          <w:ilvl w:val="0"/>
          <w:numId w:val="25"/>
        </w:numPr>
        <w:tabs>
          <w:tab w:val="clear" w:pos="720"/>
          <w:tab w:val="num" w:pos="400"/>
        </w:tabs>
        <w:spacing w:after="60"/>
        <w:ind w:left="400" w:hanging="400"/>
        <w:jc w:val="both"/>
        <w:rPr>
          <w:b/>
          <w:bCs/>
          <w:sz w:val="18"/>
        </w:rPr>
      </w:pPr>
      <w:r w:rsidRPr="00635EA6">
        <w:rPr>
          <w:b/>
          <w:bCs/>
          <w:sz w:val="18"/>
        </w:rPr>
        <w:t>Effects and symptoms:</w:t>
      </w:r>
    </w:p>
    <w:p w:rsidR="00BE5D30" w:rsidRPr="00635EA6" w:rsidRDefault="00BE5D30" w:rsidP="00BE5D30">
      <w:pPr>
        <w:numPr>
          <w:ilvl w:val="1"/>
          <w:numId w:val="14"/>
        </w:numPr>
        <w:tabs>
          <w:tab w:val="clear" w:pos="1440"/>
          <w:tab w:val="num" w:pos="800"/>
          <w:tab w:val="left" w:pos="2800"/>
        </w:tabs>
        <w:ind w:left="2801" w:hanging="2302"/>
        <w:jc w:val="both"/>
        <w:rPr>
          <w:bCs/>
          <w:i/>
          <w:sz w:val="18"/>
        </w:rPr>
      </w:pPr>
      <w:r w:rsidRPr="00635EA6">
        <w:rPr>
          <w:bCs/>
          <w:i/>
          <w:sz w:val="18"/>
        </w:rPr>
        <w:t>Inhalation</w:t>
      </w:r>
      <w:r w:rsidRPr="00635EA6">
        <w:rPr>
          <w:bCs/>
          <w:i/>
          <w:sz w:val="18"/>
        </w:rPr>
        <w:tab/>
      </w:r>
      <w:r>
        <w:rPr>
          <w:bCs/>
          <w:sz w:val="18"/>
        </w:rPr>
        <w:t>Not likely to occur.</w:t>
      </w:r>
    </w:p>
    <w:p w:rsidR="00BE5D30" w:rsidRPr="00635EA6" w:rsidRDefault="00BE5D30" w:rsidP="00BE5D30">
      <w:pPr>
        <w:numPr>
          <w:ilvl w:val="1"/>
          <w:numId w:val="14"/>
        </w:numPr>
        <w:tabs>
          <w:tab w:val="clear" w:pos="1440"/>
          <w:tab w:val="num" w:pos="800"/>
          <w:tab w:val="left" w:pos="2800"/>
        </w:tabs>
        <w:ind w:left="2801" w:hanging="2302"/>
        <w:jc w:val="both"/>
        <w:rPr>
          <w:bCs/>
          <w:i/>
          <w:sz w:val="18"/>
        </w:rPr>
      </w:pPr>
      <w:r w:rsidRPr="00635EA6">
        <w:rPr>
          <w:bCs/>
          <w:i/>
          <w:sz w:val="18"/>
        </w:rPr>
        <w:t>Ingestion</w:t>
      </w:r>
      <w:r w:rsidRPr="00635EA6">
        <w:rPr>
          <w:bCs/>
          <w:sz w:val="18"/>
        </w:rPr>
        <w:tab/>
      </w:r>
      <w:r>
        <w:rPr>
          <w:bCs/>
          <w:sz w:val="18"/>
        </w:rPr>
        <w:t>Harmful if swallowed</w:t>
      </w:r>
      <w:r w:rsidRPr="00635EA6">
        <w:rPr>
          <w:bCs/>
          <w:sz w:val="18"/>
        </w:rPr>
        <w:t>.</w:t>
      </w:r>
    </w:p>
    <w:p w:rsidR="00BE5D30" w:rsidRPr="00A10620" w:rsidRDefault="00BE5D30" w:rsidP="00BE5D30">
      <w:pPr>
        <w:numPr>
          <w:ilvl w:val="1"/>
          <w:numId w:val="14"/>
        </w:numPr>
        <w:tabs>
          <w:tab w:val="clear" w:pos="1440"/>
          <w:tab w:val="num" w:pos="800"/>
          <w:tab w:val="left" w:pos="2800"/>
        </w:tabs>
        <w:ind w:left="2801" w:hanging="2302"/>
        <w:jc w:val="both"/>
        <w:rPr>
          <w:bCs/>
          <w:i/>
          <w:sz w:val="18"/>
          <w:lang w:val="fr-FR"/>
        </w:rPr>
      </w:pPr>
      <w:r w:rsidRPr="00A10620">
        <w:rPr>
          <w:bCs/>
          <w:i/>
          <w:sz w:val="18"/>
          <w:lang w:val="fr-FR"/>
        </w:rPr>
        <w:t>Skin contact</w:t>
      </w:r>
      <w:r w:rsidRPr="00A10620">
        <w:rPr>
          <w:bCs/>
          <w:sz w:val="18"/>
          <w:lang w:val="fr-FR"/>
        </w:rPr>
        <w:tab/>
        <w:t>Causes skin irritation.</w:t>
      </w:r>
    </w:p>
    <w:p w:rsidR="00BE5D30" w:rsidRPr="00A10620" w:rsidRDefault="00BE5D30" w:rsidP="00BE5D30">
      <w:pPr>
        <w:numPr>
          <w:ilvl w:val="1"/>
          <w:numId w:val="14"/>
        </w:numPr>
        <w:tabs>
          <w:tab w:val="clear" w:pos="1440"/>
          <w:tab w:val="num" w:pos="800"/>
          <w:tab w:val="left" w:pos="2800"/>
        </w:tabs>
        <w:ind w:left="2801" w:hanging="2302"/>
        <w:jc w:val="both"/>
        <w:rPr>
          <w:b/>
          <w:bCs/>
          <w:sz w:val="18"/>
          <w:lang w:val="fr-FR"/>
        </w:rPr>
      </w:pPr>
      <w:proofErr w:type="spellStart"/>
      <w:r w:rsidRPr="00A10620">
        <w:rPr>
          <w:bCs/>
          <w:i/>
          <w:sz w:val="18"/>
          <w:lang w:val="fr-FR"/>
        </w:rPr>
        <w:t>Eye</w:t>
      </w:r>
      <w:proofErr w:type="spellEnd"/>
      <w:r w:rsidRPr="00A10620">
        <w:rPr>
          <w:bCs/>
          <w:i/>
          <w:sz w:val="18"/>
          <w:lang w:val="fr-FR"/>
        </w:rPr>
        <w:t xml:space="preserve"> contact</w:t>
      </w:r>
      <w:r w:rsidRPr="00A10620">
        <w:rPr>
          <w:bCs/>
          <w:sz w:val="18"/>
          <w:lang w:val="fr-FR"/>
        </w:rPr>
        <w:tab/>
        <w:t xml:space="preserve">Causes </w:t>
      </w:r>
      <w:proofErr w:type="spellStart"/>
      <w:r w:rsidRPr="00A10620">
        <w:rPr>
          <w:bCs/>
          <w:sz w:val="18"/>
          <w:lang w:val="fr-FR"/>
        </w:rPr>
        <w:t>transient</w:t>
      </w:r>
      <w:proofErr w:type="spellEnd"/>
      <w:r w:rsidRPr="00A10620">
        <w:rPr>
          <w:bCs/>
          <w:sz w:val="18"/>
          <w:lang w:val="fr-FR"/>
        </w:rPr>
        <w:t xml:space="preserve"> </w:t>
      </w:r>
      <w:proofErr w:type="spellStart"/>
      <w:r w:rsidRPr="00A10620">
        <w:rPr>
          <w:bCs/>
          <w:sz w:val="18"/>
          <w:lang w:val="fr-FR"/>
        </w:rPr>
        <w:t>eye</w:t>
      </w:r>
      <w:proofErr w:type="spellEnd"/>
      <w:r w:rsidRPr="00A10620">
        <w:rPr>
          <w:bCs/>
          <w:sz w:val="18"/>
          <w:lang w:val="fr-FR"/>
        </w:rPr>
        <w:t xml:space="preserve"> irritation</w:t>
      </w:r>
      <w:proofErr w:type="gramStart"/>
      <w:r w:rsidRPr="00A10620">
        <w:rPr>
          <w:bCs/>
          <w:sz w:val="18"/>
          <w:lang w:val="fr-FR"/>
        </w:rPr>
        <w:t>..</w:t>
      </w:r>
      <w:proofErr w:type="gramEnd"/>
    </w:p>
    <w:p w:rsidR="00BE5D30" w:rsidRPr="006B24FF" w:rsidRDefault="00BE5D30" w:rsidP="00BE5D30">
      <w:pPr>
        <w:numPr>
          <w:ilvl w:val="1"/>
          <w:numId w:val="14"/>
        </w:numPr>
        <w:tabs>
          <w:tab w:val="clear" w:pos="1440"/>
          <w:tab w:val="num" w:pos="800"/>
          <w:tab w:val="left" w:pos="2800"/>
        </w:tabs>
        <w:ind w:left="2801" w:hanging="2302"/>
        <w:jc w:val="both"/>
        <w:rPr>
          <w:b/>
          <w:bCs/>
          <w:sz w:val="18"/>
        </w:rPr>
      </w:pPr>
      <w:r w:rsidRPr="00635EA6">
        <w:rPr>
          <w:bCs/>
          <w:i/>
          <w:sz w:val="18"/>
        </w:rPr>
        <w:t>Aggravating conditions</w:t>
      </w:r>
      <w:r>
        <w:rPr>
          <w:b/>
          <w:bCs/>
          <w:sz w:val="18"/>
        </w:rPr>
        <w:t xml:space="preserve">      </w:t>
      </w:r>
      <w:r>
        <w:rPr>
          <w:b/>
          <w:bCs/>
          <w:sz w:val="18"/>
        </w:rPr>
        <w:tab/>
      </w:r>
      <w:r>
        <w:rPr>
          <w:sz w:val="18"/>
          <w:szCs w:val="18"/>
        </w:rPr>
        <w:t>No aggravating condition known.</w:t>
      </w:r>
    </w:p>
    <w:p w:rsidR="00BE5D30" w:rsidRPr="00635EA6" w:rsidRDefault="00BE5D30" w:rsidP="00BE5D30">
      <w:pPr>
        <w:tabs>
          <w:tab w:val="left" w:pos="2800"/>
        </w:tabs>
        <w:jc w:val="both"/>
        <w:rPr>
          <w:b/>
          <w:bCs/>
          <w:sz w:val="18"/>
        </w:rPr>
      </w:pPr>
    </w:p>
    <w:p w:rsidR="00BE5D30" w:rsidRPr="00635EA6" w:rsidRDefault="00BE5D30" w:rsidP="00BE5D30">
      <w:pPr>
        <w:numPr>
          <w:ilvl w:val="0"/>
          <w:numId w:val="14"/>
        </w:numPr>
        <w:tabs>
          <w:tab w:val="clear" w:pos="1077"/>
          <w:tab w:val="num" w:pos="400"/>
        </w:tabs>
        <w:spacing w:after="60"/>
        <w:ind w:left="400" w:hanging="400"/>
        <w:jc w:val="both"/>
        <w:rPr>
          <w:b/>
          <w:bCs/>
          <w:sz w:val="18"/>
        </w:rPr>
      </w:pPr>
      <w:r w:rsidRPr="00635EA6">
        <w:rPr>
          <w:b/>
          <w:bCs/>
          <w:sz w:val="18"/>
        </w:rPr>
        <w:t>First-Aid measures:</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Inhalation</w:t>
      </w:r>
      <w:r w:rsidRPr="00635EA6">
        <w:rPr>
          <w:bCs/>
          <w:sz w:val="18"/>
        </w:rPr>
        <w:tab/>
        <w:t>If inhaled, remove to fresh air. If breathing is difficult, give oxygen. If not breathing, give artificial respiration.  Get medical attention immediately.</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Ingestion</w:t>
      </w:r>
      <w:r w:rsidRPr="00635EA6">
        <w:rPr>
          <w:bCs/>
          <w:i/>
          <w:sz w:val="18"/>
        </w:rPr>
        <w:tab/>
      </w:r>
      <w:r w:rsidRPr="00635EA6">
        <w:rPr>
          <w:bCs/>
          <w:sz w:val="18"/>
        </w:rPr>
        <w:t>Do NOT induce vomiting unless directed to do so by medical personnel. Never give anything by mouth to an unconscious person. Get medi</w:t>
      </w:r>
      <w:r>
        <w:rPr>
          <w:bCs/>
          <w:sz w:val="18"/>
        </w:rPr>
        <w:t>cal attention</w:t>
      </w:r>
      <w:r w:rsidRPr="00635EA6">
        <w:rPr>
          <w:bCs/>
          <w:sz w:val="18"/>
        </w:rPr>
        <w:t>.</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Skin contact</w:t>
      </w:r>
      <w:r w:rsidRPr="00635EA6">
        <w:rPr>
          <w:bCs/>
          <w:i/>
          <w:sz w:val="18"/>
        </w:rPr>
        <w:tab/>
      </w:r>
      <w:r w:rsidRPr="00635EA6">
        <w:rPr>
          <w:bCs/>
          <w:sz w:val="18"/>
        </w:rPr>
        <w:t xml:space="preserve">In case of contact, immediately flush skin with plenty of water for at least 15 minutes while removing contaminated clothing and shoes. Wash clothes before reuse. Thoroughly clean shoes before reuse. Get medical attention immediately. </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Eye contact</w:t>
      </w:r>
      <w:r w:rsidRPr="00635EA6">
        <w:rPr>
          <w:bCs/>
          <w:i/>
          <w:sz w:val="18"/>
        </w:rPr>
        <w:tab/>
      </w:r>
      <w:r w:rsidRPr="00635EA6">
        <w:rPr>
          <w:bCs/>
          <w:sz w:val="18"/>
        </w:rPr>
        <w:t>In case of contact, immediately flush eyes with plenty of water for at least 15 minutes. Get medical attention immediately.</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Notes to physician</w:t>
      </w:r>
      <w:r w:rsidRPr="00635EA6">
        <w:rPr>
          <w:bCs/>
          <w:sz w:val="18"/>
        </w:rPr>
        <w:tab/>
        <w:t>Not available.</w:t>
      </w:r>
    </w:p>
    <w:p w:rsidR="00BE5D30" w:rsidRPr="00635EA6" w:rsidRDefault="00BE5D30" w:rsidP="00BE5D30">
      <w:pPr>
        <w:numPr>
          <w:ilvl w:val="1"/>
          <w:numId w:val="14"/>
        </w:numPr>
        <w:tabs>
          <w:tab w:val="clear" w:pos="1440"/>
          <w:tab w:val="num" w:pos="800"/>
        </w:tabs>
        <w:ind w:left="2801" w:hanging="2302"/>
        <w:jc w:val="both"/>
        <w:rPr>
          <w:bCs/>
          <w:i/>
          <w:sz w:val="18"/>
        </w:rPr>
      </w:pPr>
      <w:r w:rsidRPr="00635EA6">
        <w:rPr>
          <w:bCs/>
          <w:i/>
          <w:sz w:val="18"/>
        </w:rPr>
        <w:t>Protection of first-aiders</w:t>
      </w:r>
      <w:r w:rsidRPr="00635EA6">
        <w:rPr>
          <w:bCs/>
          <w:i/>
          <w:sz w:val="18"/>
        </w:rPr>
        <w:tab/>
      </w:r>
      <w:proofErr w:type="gramStart"/>
      <w:r w:rsidRPr="00635EA6">
        <w:rPr>
          <w:bCs/>
          <w:sz w:val="18"/>
        </w:rPr>
        <w:t>Not</w:t>
      </w:r>
      <w:proofErr w:type="gramEnd"/>
      <w:r w:rsidRPr="00635EA6">
        <w:rPr>
          <w:bCs/>
          <w:sz w:val="18"/>
        </w:rPr>
        <w:t xml:space="preserve"> available.</w:t>
      </w:r>
    </w:p>
    <w:p w:rsidR="00BE5D30" w:rsidRPr="00635EA6" w:rsidRDefault="00BE5D30" w:rsidP="00BE5D30">
      <w:pPr>
        <w:rPr>
          <w:bCs/>
          <w:sz w:val="16"/>
          <w:szCs w:val="16"/>
        </w:rPr>
      </w:pPr>
    </w:p>
    <w:p w:rsidR="00BE5D30" w:rsidRPr="00635EA6" w:rsidRDefault="00AB4B3E" w:rsidP="00BE5D30">
      <w:pPr>
        <w:pStyle w:val="Titre1"/>
        <w:tabs>
          <w:tab w:val="left" w:pos="9498"/>
        </w:tabs>
        <w:spacing w:before="120" w:after="120"/>
        <w:ind w:right="567"/>
        <w:rPr>
          <w:smallCaps/>
          <w:noProof/>
          <w:sz w:val="20"/>
        </w:rPr>
      </w:pPr>
      <w:r>
        <w:rPr>
          <w:b w:val="0"/>
          <w:bCs w:val="0"/>
          <w:noProof/>
          <w:sz w:val="20"/>
          <w:lang w:val="fr-FR" w:eastAsia="fr-FR"/>
        </w:rPr>
        <w:drawing>
          <wp:anchor distT="0" distB="0" distL="114300" distR="114300" simplePos="0" relativeHeight="251686912" behindDoc="1" locked="0" layoutInCell="1" allowOverlap="1">
            <wp:simplePos x="0" y="0"/>
            <wp:positionH relativeFrom="column">
              <wp:posOffset>0</wp:posOffset>
            </wp:positionH>
            <wp:positionV relativeFrom="paragraph">
              <wp:posOffset>-5080</wp:posOffset>
            </wp:positionV>
            <wp:extent cx="6385560" cy="274955"/>
            <wp:effectExtent l="19050" t="0" r="0" b="0"/>
            <wp:wrapNone/>
            <wp:docPr id="553" name="Image 553"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val="0"/>
          <w:bCs w:val="0"/>
          <w:noProof/>
          <w:sz w:val="20"/>
        </w:rPr>
        <w:pict>
          <v:shape id="_x0000_s1585" type="#_x0000_t202" style="position:absolute;margin-left:305.35pt;margin-top:-.1pt;width:190.5pt;height:18.75pt;z-index:251695104;mso-position-horizontal-relative:text;mso-position-vertical-relative:text" filled="f" stroked="f">
            <v:textbox style="mso-next-textbox:#_x0000_s1585">
              <w:txbxContent>
                <w:p w:rsidR="00CB6E00" w:rsidRDefault="00CB6E00" w:rsidP="00BE5D30">
                  <w:pPr>
                    <w:pStyle w:val="Titre5"/>
                  </w:pPr>
                  <w:r>
                    <w:rPr>
                      <w:noProof/>
                      <w:sz w:val="20"/>
                    </w:rPr>
                    <w:t>Section 5 – Fire fighting measures</w:t>
                  </w:r>
                </w:p>
              </w:txbxContent>
            </v:textbox>
          </v:shape>
        </w:pict>
      </w:r>
    </w:p>
    <w:p w:rsidR="00BE5D30" w:rsidRPr="00635EA6" w:rsidRDefault="00BE5D30" w:rsidP="00BE5D30">
      <w:pPr>
        <w:jc w:val="both"/>
        <w:rPr>
          <w:sz w:val="12"/>
          <w:szCs w:val="12"/>
        </w:rPr>
      </w:pPr>
    </w:p>
    <w:p w:rsidR="00BE5D30" w:rsidRPr="00635EA6" w:rsidRDefault="00BE5D30" w:rsidP="00BE5D30">
      <w:pPr>
        <w:numPr>
          <w:ilvl w:val="0"/>
          <w:numId w:val="15"/>
        </w:numPr>
        <w:tabs>
          <w:tab w:val="num" w:pos="400"/>
          <w:tab w:val="left" w:pos="4200"/>
        </w:tabs>
        <w:ind w:left="4201" w:hanging="4201"/>
        <w:jc w:val="both"/>
        <w:rPr>
          <w:sz w:val="18"/>
        </w:rPr>
      </w:pPr>
      <w:r w:rsidRPr="00635EA6">
        <w:rPr>
          <w:b/>
          <w:bCs/>
          <w:sz w:val="18"/>
        </w:rPr>
        <w:t>Flammability of the product:</w:t>
      </w:r>
      <w:r w:rsidRPr="00635EA6">
        <w:rPr>
          <w:bCs/>
          <w:sz w:val="18"/>
        </w:rPr>
        <w:tab/>
      </w:r>
      <w:r>
        <w:rPr>
          <w:bCs/>
          <w:sz w:val="18"/>
        </w:rPr>
        <w:t>May be combustible at high temperature</w:t>
      </w:r>
      <w:r w:rsidRPr="00635EA6">
        <w:rPr>
          <w:bCs/>
          <w:sz w:val="18"/>
        </w:rPr>
        <w:t>.</w:t>
      </w:r>
    </w:p>
    <w:p w:rsidR="00BE5D30" w:rsidRPr="00354B3C" w:rsidRDefault="00BE5D30" w:rsidP="00BE5D30">
      <w:pPr>
        <w:numPr>
          <w:ilvl w:val="0"/>
          <w:numId w:val="15"/>
        </w:numPr>
        <w:tabs>
          <w:tab w:val="num" w:pos="400"/>
          <w:tab w:val="left" w:pos="4200"/>
        </w:tabs>
        <w:ind w:left="4201" w:hanging="4201"/>
        <w:jc w:val="both"/>
        <w:rPr>
          <w:sz w:val="18"/>
        </w:rPr>
      </w:pPr>
      <w:r w:rsidRPr="00635EA6">
        <w:rPr>
          <w:b/>
          <w:bCs/>
          <w:sz w:val="18"/>
        </w:rPr>
        <w:t>Flash Point:</w:t>
      </w:r>
      <w:r w:rsidRPr="00635EA6">
        <w:rPr>
          <w:bCs/>
          <w:sz w:val="18"/>
        </w:rPr>
        <w:tab/>
      </w:r>
      <w:r>
        <w:rPr>
          <w:bCs/>
          <w:sz w:val="18"/>
        </w:rPr>
        <w:t>N/A.</w:t>
      </w:r>
    </w:p>
    <w:p w:rsidR="00BE5D30" w:rsidRPr="00635EA6" w:rsidRDefault="00BE5D30" w:rsidP="00BE5D30">
      <w:pPr>
        <w:numPr>
          <w:ilvl w:val="0"/>
          <w:numId w:val="15"/>
        </w:numPr>
        <w:tabs>
          <w:tab w:val="num" w:pos="400"/>
          <w:tab w:val="left" w:pos="4200"/>
        </w:tabs>
        <w:ind w:left="4201" w:hanging="4201"/>
        <w:jc w:val="both"/>
        <w:rPr>
          <w:sz w:val="18"/>
        </w:rPr>
      </w:pPr>
      <w:r w:rsidRPr="00635EA6">
        <w:rPr>
          <w:b/>
          <w:bCs/>
          <w:sz w:val="18"/>
        </w:rPr>
        <w:lastRenderedPageBreak/>
        <w:t>Fire hazards in presence of various substances:</w:t>
      </w:r>
      <w:r w:rsidRPr="00635EA6">
        <w:rPr>
          <w:bCs/>
          <w:sz w:val="18"/>
        </w:rPr>
        <w:tab/>
      </w:r>
      <w:r>
        <w:rPr>
          <w:bCs/>
          <w:sz w:val="18"/>
        </w:rPr>
        <w:t>N/A</w:t>
      </w:r>
      <w:r w:rsidRPr="00635EA6">
        <w:rPr>
          <w:bCs/>
          <w:sz w:val="18"/>
        </w:rPr>
        <w:t>.</w:t>
      </w:r>
    </w:p>
    <w:p w:rsidR="00BE5D30" w:rsidRPr="00635EA6" w:rsidRDefault="00BE5D30" w:rsidP="00BE5D30">
      <w:pPr>
        <w:numPr>
          <w:ilvl w:val="0"/>
          <w:numId w:val="15"/>
        </w:numPr>
        <w:tabs>
          <w:tab w:val="num" w:pos="400"/>
          <w:tab w:val="left" w:pos="4200"/>
        </w:tabs>
        <w:ind w:left="4201" w:hanging="4201"/>
        <w:jc w:val="both"/>
        <w:rPr>
          <w:sz w:val="18"/>
        </w:rPr>
      </w:pPr>
      <w:r w:rsidRPr="00635EA6">
        <w:rPr>
          <w:b/>
          <w:bCs/>
          <w:sz w:val="18"/>
        </w:rPr>
        <w:t>Fire fighting media and instructions:</w:t>
      </w:r>
      <w:r>
        <w:rPr>
          <w:bCs/>
          <w:sz w:val="18"/>
        </w:rPr>
        <w:tab/>
      </w:r>
      <w:r w:rsidRPr="007D1136">
        <w:rPr>
          <w:bCs/>
          <w:sz w:val="18"/>
        </w:rPr>
        <w:t>SMALL FIRE: Use DRY chemical powder. LARGE FIRE: Use water spray, fo</w:t>
      </w:r>
      <w:r>
        <w:rPr>
          <w:bCs/>
          <w:sz w:val="18"/>
        </w:rPr>
        <w:t>g or foam. Do not use water jet</w:t>
      </w:r>
      <w:r w:rsidRPr="00635EA6">
        <w:rPr>
          <w:bCs/>
          <w:sz w:val="18"/>
        </w:rPr>
        <w:t>.</w:t>
      </w:r>
    </w:p>
    <w:p w:rsidR="00BE5D30" w:rsidRPr="00635EA6" w:rsidRDefault="00BE5D30" w:rsidP="00BE5D30">
      <w:pPr>
        <w:numPr>
          <w:ilvl w:val="0"/>
          <w:numId w:val="15"/>
        </w:numPr>
        <w:tabs>
          <w:tab w:val="num" w:pos="400"/>
          <w:tab w:val="left" w:pos="4200"/>
        </w:tabs>
        <w:ind w:left="4201" w:hanging="4201"/>
        <w:jc w:val="both"/>
        <w:rPr>
          <w:sz w:val="18"/>
        </w:rPr>
      </w:pPr>
      <w:r w:rsidRPr="00635EA6">
        <w:rPr>
          <w:b/>
          <w:bCs/>
          <w:sz w:val="18"/>
        </w:rPr>
        <w:t>Protective clothing (fire):</w:t>
      </w:r>
      <w:r w:rsidRPr="00635EA6">
        <w:rPr>
          <w:bCs/>
          <w:sz w:val="18"/>
        </w:rPr>
        <w:tab/>
        <w:t>Be sure to use an approved/certified respirator or equivalent.</w:t>
      </w:r>
    </w:p>
    <w:p w:rsidR="00BE5D30" w:rsidRPr="00635EA6" w:rsidRDefault="00BE5D30" w:rsidP="00BE5D30">
      <w:pPr>
        <w:numPr>
          <w:ilvl w:val="0"/>
          <w:numId w:val="15"/>
        </w:numPr>
        <w:tabs>
          <w:tab w:val="num" w:pos="400"/>
          <w:tab w:val="left" w:pos="4200"/>
        </w:tabs>
        <w:ind w:left="4201" w:hanging="4201"/>
        <w:jc w:val="both"/>
        <w:rPr>
          <w:sz w:val="18"/>
        </w:rPr>
      </w:pPr>
      <w:r w:rsidRPr="00635EA6">
        <w:rPr>
          <w:b/>
          <w:bCs/>
          <w:sz w:val="18"/>
        </w:rPr>
        <w:t>Hazardous thermal decomposition products:</w:t>
      </w:r>
      <w:r>
        <w:rPr>
          <w:bCs/>
          <w:sz w:val="18"/>
        </w:rPr>
        <w:tab/>
        <w:t>Carbon oxides, nitrogen oxides.</w:t>
      </w:r>
    </w:p>
    <w:p w:rsidR="00BE5D30" w:rsidRDefault="00BE5D30" w:rsidP="00BE5D30">
      <w:pPr>
        <w:tabs>
          <w:tab w:val="left" w:pos="4200"/>
        </w:tabs>
        <w:jc w:val="both"/>
        <w:rPr>
          <w:b/>
          <w:bCs/>
          <w:sz w:val="18"/>
        </w:rPr>
      </w:pPr>
    </w:p>
    <w:p w:rsidR="00BE5D30" w:rsidRPr="00635EA6" w:rsidRDefault="00162844" w:rsidP="00BE5D30">
      <w:pPr>
        <w:tabs>
          <w:tab w:val="left" w:pos="4200"/>
        </w:tabs>
        <w:jc w:val="both"/>
        <w:rPr>
          <w:sz w:val="18"/>
        </w:rPr>
      </w:pPr>
      <w:r w:rsidRPr="00162844">
        <w:rPr>
          <w:noProof/>
        </w:rPr>
        <w:pict>
          <v:shape id="_x0000_s1586" type="#_x0000_t202" style="position:absolute;left:0;text-align:left;margin-left:265.3pt;margin-top:3.2pt;width:225.55pt;height:18.75pt;z-index:251696128" filled="f" stroked="f">
            <v:textbox style="mso-next-textbox:#_x0000_s1586">
              <w:txbxContent>
                <w:p w:rsidR="00CB6E00" w:rsidRDefault="00CB6E00" w:rsidP="00BE5D30">
                  <w:pPr>
                    <w:pStyle w:val="Titre5"/>
                  </w:pPr>
                  <w:r>
                    <w:rPr>
                      <w:noProof/>
                      <w:sz w:val="20"/>
                    </w:rPr>
                    <w:t>Section 6 – Accidental release measures</w:t>
                  </w:r>
                </w:p>
              </w:txbxContent>
            </v:textbox>
          </v:shape>
        </w:pict>
      </w:r>
      <w:r w:rsidR="00AB4B3E">
        <w:rPr>
          <w:b/>
          <w:bCs/>
          <w:noProof/>
          <w:lang w:val="fr-FR" w:eastAsia="fr-FR"/>
        </w:rPr>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6385560" cy="274955"/>
            <wp:effectExtent l="19050" t="0" r="0" b="0"/>
            <wp:wrapNone/>
            <wp:docPr id="554" name="Image 554"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BE5D30" w:rsidP="00BE5D30">
      <w:pPr>
        <w:rPr>
          <w:smallCaps/>
          <w:noProof/>
        </w:rPr>
      </w:pPr>
    </w:p>
    <w:p w:rsidR="00BE5D30" w:rsidRPr="00635EA6" w:rsidRDefault="00BE5D30" w:rsidP="00BE5D30">
      <w:pPr>
        <w:tabs>
          <w:tab w:val="left" w:pos="4500"/>
        </w:tabs>
        <w:jc w:val="both"/>
        <w:rPr>
          <w:bCs/>
          <w:sz w:val="18"/>
        </w:rPr>
      </w:pPr>
    </w:p>
    <w:p w:rsidR="00BE5D30" w:rsidRPr="00635EA6" w:rsidRDefault="00BE5D30" w:rsidP="00BE5D30">
      <w:pPr>
        <w:numPr>
          <w:ilvl w:val="0"/>
          <w:numId w:val="16"/>
        </w:numPr>
        <w:tabs>
          <w:tab w:val="clear" w:pos="720"/>
          <w:tab w:val="num" w:pos="400"/>
          <w:tab w:val="left" w:pos="4500"/>
        </w:tabs>
        <w:ind w:left="4500" w:hanging="4500"/>
        <w:jc w:val="both"/>
        <w:rPr>
          <w:b/>
          <w:bCs/>
          <w:sz w:val="18"/>
        </w:rPr>
      </w:pPr>
      <w:r w:rsidRPr="00635EA6">
        <w:rPr>
          <w:b/>
          <w:bCs/>
          <w:sz w:val="18"/>
        </w:rPr>
        <w:t>Personal precautions:</w:t>
      </w:r>
      <w:r w:rsidRPr="00635EA6">
        <w:rPr>
          <w:bCs/>
          <w:sz w:val="18"/>
        </w:rPr>
        <w:tab/>
      </w:r>
      <w:r>
        <w:rPr>
          <w:bCs/>
          <w:sz w:val="18"/>
        </w:rPr>
        <w:t>Wear s</w:t>
      </w:r>
      <w:r w:rsidRPr="00635EA6">
        <w:rPr>
          <w:bCs/>
          <w:sz w:val="18"/>
        </w:rPr>
        <w:t>afety glasses, lab coat and gloves.</w:t>
      </w:r>
    </w:p>
    <w:p w:rsidR="00BE5D30" w:rsidRPr="00635EA6" w:rsidRDefault="00BE5D30" w:rsidP="00BE5D30">
      <w:pPr>
        <w:numPr>
          <w:ilvl w:val="0"/>
          <w:numId w:val="16"/>
        </w:numPr>
        <w:tabs>
          <w:tab w:val="clear" w:pos="720"/>
          <w:tab w:val="num" w:pos="400"/>
          <w:tab w:val="left" w:pos="5200"/>
        </w:tabs>
        <w:ind w:left="4500" w:hanging="4500"/>
        <w:jc w:val="both"/>
        <w:rPr>
          <w:rFonts w:ascii="Arial" w:hAnsi="Arial" w:cs="Arial"/>
          <w:sz w:val="20"/>
          <w:szCs w:val="20"/>
          <w:lang w:eastAsia="fr-FR"/>
        </w:rPr>
      </w:pPr>
      <w:r w:rsidRPr="00635EA6">
        <w:rPr>
          <w:b/>
          <w:bCs/>
          <w:sz w:val="18"/>
        </w:rPr>
        <w:t>Environmental precautions and clean-up methods:</w:t>
      </w:r>
      <w:r w:rsidRPr="00635EA6">
        <w:rPr>
          <w:b/>
          <w:bCs/>
          <w:sz w:val="18"/>
        </w:rPr>
        <w:tab/>
      </w:r>
      <w:r w:rsidRPr="00635EA6">
        <w:rPr>
          <w:sz w:val="18"/>
          <w:szCs w:val="18"/>
          <w:lang w:eastAsia="fr-FR"/>
        </w:rPr>
        <w:t>Absorb with an inert material and put the spilled material in an appropriate waste disposal. Finish cleaning by spreading water on the contaminated surface and allow evacuating through the sanitary system.</w:t>
      </w:r>
    </w:p>
    <w:p w:rsidR="00BE5D30" w:rsidRPr="00635EA6" w:rsidRDefault="00BE5D30" w:rsidP="00BE5D30">
      <w:pPr>
        <w:numPr>
          <w:ilvl w:val="1"/>
          <w:numId w:val="16"/>
        </w:numPr>
        <w:tabs>
          <w:tab w:val="clear" w:pos="1440"/>
          <w:tab w:val="num" w:pos="400"/>
          <w:tab w:val="left" w:pos="4500"/>
        </w:tabs>
        <w:autoSpaceDE w:val="0"/>
        <w:autoSpaceDN w:val="0"/>
        <w:adjustRightInd w:val="0"/>
        <w:ind w:left="4500" w:hanging="4500"/>
        <w:jc w:val="both"/>
        <w:rPr>
          <w:b/>
          <w:bCs/>
          <w:sz w:val="18"/>
        </w:rPr>
      </w:pPr>
      <w:r w:rsidRPr="00635EA6">
        <w:rPr>
          <w:b/>
          <w:bCs/>
          <w:sz w:val="18"/>
        </w:rPr>
        <w:t>Small spill and leak:</w:t>
      </w:r>
      <w:r w:rsidRPr="00635EA6">
        <w:rPr>
          <w:b/>
          <w:bCs/>
          <w:sz w:val="18"/>
        </w:rPr>
        <w:tab/>
      </w:r>
      <w:r w:rsidRPr="00635EA6">
        <w:rPr>
          <w:sz w:val="18"/>
          <w:szCs w:val="18"/>
          <w:lang w:eastAsia="fr-FR"/>
        </w:rPr>
        <w:t>Dilute with water and mop up, or absorb with an inert dry material and place in an appropriate waste disposal container. Finish cleaning by spreading water on the contaminated surface and dispose of according to local and regional authority requirements.</w:t>
      </w:r>
    </w:p>
    <w:p w:rsidR="00BE5D30" w:rsidRPr="00635EA6" w:rsidRDefault="00BE5D30" w:rsidP="00BE5D30">
      <w:pPr>
        <w:jc w:val="both"/>
        <w:rPr>
          <w:bCs/>
          <w:sz w:val="18"/>
        </w:rPr>
      </w:pPr>
    </w:p>
    <w:p w:rsidR="00BE5D30" w:rsidRPr="00635EA6" w:rsidRDefault="00162844" w:rsidP="00BE5D30">
      <w:pPr>
        <w:pStyle w:val="Titre3"/>
        <w:ind w:right="708"/>
        <w:rPr>
          <w:noProof/>
        </w:rPr>
      </w:pPr>
      <w:r w:rsidRPr="00162844">
        <w:rPr>
          <w:b w:val="0"/>
          <w:bCs w:val="0"/>
          <w:noProof/>
        </w:rPr>
        <w:pict>
          <v:shape id="_x0000_s1587" type="#_x0000_t202" style="position:absolute;margin-left:303.9pt;margin-top:4.55pt;width:190.5pt;height:18.75pt;z-index:251697152" filled="f" stroked="f">
            <v:textbox style="mso-next-textbox:#_x0000_s1587">
              <w:txbxContent>
                <w:p w:rsidR="00CB6E00" w:rsidRDefault="00CB6E00" w:rsidP="00BE5D30">
                  <w:pPr>
                    <w:pStyle w:val="Titre5"/>
                    <w:rPr>
                      <w:sz w:val="20"/>
                    </w:rPr>
                  </w:pPr>
                  <w:r>
                    <w:rPr>
                      <w:noProof/>
                      <w:sz w:val="20"/>
                    </w:rPr>
                    <w:t>Section 7 – Handling and storage</w:t>
                  </w:r>
                </w:p>
              </w:txbxContent>
            </v:textbox>
          </v:shape>
        </w:pict>
      </w:r>
      <w:r w:rsidR="00AB4B3E">
        <w:rPr>
          <w:b w:val="0"/>
          <w:bCs w:val="0"/>
          <w:noProof/>
          <w:lang w:val="fr-FR" w:eastAsia="fr-FR"/>
        </w:rPr>
        <w:drawing>
          <wp:anchor distT="0" distB="0" distL="114300" distR="114300" simplePos="0" relativeHeight="251688960" behindDoc="1" locked="0" layoutInCell="1" allowOverlap="1">
            <wp:simplePos x="0" y="0"/>
            <wp:positionH relativeFrom="column">
              <wp:posOffset>8255</wp:posOffset>
            </wp:positionH>
            <wp:positionV relativeFrom="paragraph">
              <wp:posOffset>39370</wp:posOffset>
            </wp:positionV>
            <wp:extent cx="6385560" cy="274955"/>
            <wp:effectExtent l="19050" t="0" r="0" b="0"/>
            <wp:wrapNone/>
            <wp:docPr id="555" name="Image 555"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BE5D30" w:rsidP="00BE5D30">
      <w:pPr>
        <w:autoSpaceDE w:val="0"/>
        <w:autoSpaceDN w:val="0"/>
        <w:adjustRightInd w:val="0"/>
        <w:rPr>
          <w:bCs/>
          <w:sz w:val="18"/>
        </w:rPr>
      </w:pPr>
    </w:p>
    <w:p w:rsidR="00BE5D30" w:rsidRDefault="00BE5D30" w:rsidP="00BE5D30">
      <w:pPr>
        <w:numPr>
          <w:ilvl w:val="0"/>
          <w:numId w:val="17"/>
        </w:numPr>
        <w:tabs>
          <w:tab w:val="clear" w:pos="720"/>
          <w:tab w:val="num" w:pos="400"/>
        </w:tabs>
        <w:autoSpaceDE w:val="0"/>
        <w:autoSpaceDN w:val="0"/>
        <w:adjustRightInd w:val="0"/>
        <w:ind w:left="1700" w:hanging="1700"/>
        <w:jc w:val="both"/>
        <w:rPr>
          <w:rFonts w:ascii="TimesNewRoman" w:hAnsi="TimesNewRoman" w:cs="TimesNewRoman"/>
          <w:sz w:val="20"/>
          <w:szCs w:val="20"/>
          <w:lang w:val="fr-FR" w:eastAsia="fr-FR"/>
        </w:rPr>
      </w:pPr>
      <w:r w:rsidRPr="00635EA6">
        <w:rPr>
          <w:b/>
          <w:bCs/>
          <w:sz w:val="18"/>
        </w:rPr>
        <w:t>Handling:</w:t>
      </w:r>
      <w:r w:rsidRPr="00635EA6">
        <w:rPr>
          <w:bCs/>
          <w:sz w:val="18"/>
        </w:rPr>
        <w:tab/>
      </w:r>
      <w:r>
        <w:rPr>
          <w:bCs/>
          <w:sz w:val="18"/>
        </w:rPr>
        <w:t xml:space="preserve">Keep away from heat and sources of ignition. </w:t>
      </w:r>
      <w:r w:rsidRPr="00635EA6">
        <w:rPr>
          <w:sz w:val="18"/>
          <w:szCs w:val="18"/>
        </w:rPr>
        <w:t>Avoid breathing vapors or spray mists.</w:t>
      </w:r>
      <w:r>
        <w:rPr>
          <w:sz w:val="18"/>
          <w:szCs w:val="18"/>
        </w:rPr>
        <w:t xml:space="preserve"> Avoid prolonged exposure.</w:t>
      </w:r>
    </w:p>
    <w:p w:rsidR="00BE5D30" w:rsidRPr="00635EA6" w:rsidRDefault="00BE5D30" w:rsidP="00BE5D30">
      <w:pPr>
        <w:numPr>
          <w:ilvl w:val="0"/>
          <w:numId w:val="17"/>
        </w:numPr>
        <w:tabs>
          <w:tab w:val="clear" w:pos="720"/>
          <w:tab w:val="num" w:pos="400"/>
        </w:tabs>
        <w:autoSpaceDE w:val="0"/>
        <w:autoSpaceDN w:val="0"/>
        <w:adjustRightInd w:val="0"/>
        <w:ind w:left="1700" w:hanging="1700"/>
        <w:jc w:val="both"/>
        <w:rPr>
          <w:b/>
          <w:bCs/>
          <w:sz w:val="18"/>
        </w:rPr>
      </w:pPr>
      <w:r w:rsidRPr="00635EA6">
        <w:rPr>
          <w:b/>
          <w:bCs/>
          <w:sz w:val="18"/>
        </w:rPr>
        <w:t>Storage:</w:t>
      </w:r>
      <w:r w:rsidRPr="00635EA6">
        <w:rPr>
          <w:bCs/>
          <w:sz w:val="18"/>
        </w:rPr>
        <w:tab/>
      </w:r>
      <w:r w:rsidRPr="00A10620">
        <w:rPr>
          <w:rFonts w:ascii="TimesNewRoman" w:hAnsi="TimesNewRoman" w:cs="TimesNewRoman"/>
          <w:sz w:val="18"/>
          <w:szCs w:val="18"/>
          <w:lang w:eastAsia="fr-FR"/>
        </w:rPr>
        <w:t xml:space="preserve">Keep container tightly closed. </w:t>
      </w:r>
      <w:r w:rsidRPr="0087655B">
        <w:rPr>
          <w:rFonts w:ascii="TimesNewRoman" w:hAnsi="TimesNewRoman" w:cs="TimesNewRoman"/>
          <w:sz w:val="18"/>
          <w:szCs w:val="18"/>
          <w:lang w:val="en-GB" w:eastAsia="fr-FR"/>
        </w:rPr>
        <w:t xml:space="preserve">Keep container in a cool, well-ventilated area. </w:t>
      </w:r>
      <w:r>
        <w:rPr>
          <w:rFonts w:ascii="TimesNewRoman" w:hAnsi="TimesNewRoman" w:cs="TimesNewRoman"/>
          <w:sz w:val="18"/>
          <w:szCs w:val="18"/>
          <w:lang w:val="fr-FR" w:eastAsia="fr-FR"/>
        </w:rPr>
        <w:t xml:space="preserve">Store </w:t>
      </w:r>
      <w:proofErr w:type="spellStart"/>
      <w:r>
        <w:rPr>
          <w:rFonts w:ascii="TimesNewRoman" w:hAnsi="TimesNewRoman" w:cs="TimesNewRoman"/>
          <w:sz w:val="18"/>
          <w:szCs w:val="18"/>
          <w:lang w:val="fr-FR" w:eastAsia="fr-FR"/>
        </w:rPr>
        <w:t>at</w:t>
      </w:r>
      <w:proofErr w:type="spellEnd"/>
      <w:r>
        <w:rPr>
          <w:rFonts w:ascii="TimesNewRoman" w:hAnsi="TimesNewRoman" w:cs="TimesNewRoman"/>
          <w:sz w:val="18"/>
          <w:szCs w:val="18"/>
          <w:lang w:val="fr-FR" w:eastAsia="fr-FR"/>
        </w:rPr>
        <w:t xml:space="preserve"> +4°C. </w:t>
      </w:r>
      <w:r w:rsidRPr="00635EA6">
        <w:rPr>
          <w:bCs/>
          <w:sz w:val="18"/>
        </w:rPr>
        <w:t>Use original container.</w:t>
      </w:r>
    </w:p>
    <w:p w:rsidR="00BE5D30" w:rsidRPr="00635EA6" w:rsidRDefault="00BE5D30" w:rsidP="00BE5D30">
      <w:pPr>
        <w:numPr>
          <w:ilvl w:val="0"/>
          <w:numId w:val="17"/>
        </w:numPr>
        <w:tabs>
          <w:tab w:val="clear" w:pos="720"/>
          <w:tab w:val="num" w:pos="400"/>
        </w:tabs>
        <w:autoSpaceDE w:val="0"/>
        <w:autoSpaceDN w:val="0"/>
        <w:adjustRightInd w:val="0"/>
        <w:ind w:left="1700" w:hanging="1700"/>
        <w:jc w:val="both"/>
        <w:rPr>
          <w:b/>
          <w:bCs/>
          <w:sz w:val="18"/>
        </w:rPr>
      </w:pPr>
      <w:r w:rsidRPr="00635EA6">
        <w:rPr>
          <w:b/>
          <w:bCs/>
          <w:sz w:val="18"/>
        </w:rPr>
        <w:t>Intended use:</w:t>
      </w:r>
      <w:r w:rsidRPr="00635EA6">
        <w:rPr>
          <w:bCs/>
          <w:sz w:val="18"/>
        </w:rPr>
        <w:tab/>
        <w:t>Refer to the instruction booklet for proper and intended use. Otherwise, contact supplier for specific application.</w:t>
      </w:r>
    </w:p>
    <w:p w:rsidR="00BE5D30" w:rsidRPr="00635EA6" w:rsidRDefault="00BE5D30" w:rsidP="00BE5D30">
      <w:pPr>
        <w:jc w:val="both"/>
        <w:rPr>
          <w:sz w:val="18"/>
        </w:rPr>
      </w:pPr>
    </w:p>
    <w:p w:rsidR="00BE5D30" w:rsidRPr="00635EA6" w:rsidRDefault="00162844" w:rsidP="00BE5D30">
      <w:pPr>
        <w:pStyle w:val="Titre3"/>
        <w:ind w:right="709"/>
        <w:rPr>
          <w:noProof/>
        </w:rPr>
      </w:pPr>
      <w:r w:rsidRPr="00162844">
        <w:rPr>
          <w:noProof/>
        </w:rPr>
        <w:pict>
          <v:shape id="_x0000_s1588" type="#_x0000_t202" style="position:absolute;margin-left:225pt;margin-top:2.05pt;width:270.15pt;height:18.75pt;z-index:251698176" filled="f" stroked="f">
            <v:textbox style="mso-next-textbox:#_x0000_s1588">
              <w:txbxContent>
                <w:p w:rsidR="00CB6E00" w:rsidRDefault="00CB6E00" w:rsidP="00BE5D30">
                  <w:pPr>
                    <w:pStyle w:val="Titre5"/>
                    <w:rPr>
                      <w:sz w:val="20"/>
                    </w:rPr>
                  </w:pPr>
                  <w:r>
                    <w:rPr>
                      <w:noProof/>
                      <w:sz w:val="20"/>
                    </w:rPr>
                    <w:t>Section 8 – Exposure controls, personal protection</w:t>
                  </w:r>
                </w:p>
              </w:txbxContent>
            </v:textbox>
          </v:shape>
        </w:pict>
      </w:r>
      <w:r w:rsidR="00AB4B3E">
        <w:rPr>
          <w:b w:val="0"/>
          <w:bCs w:val="0"/>
          <w:noProof/>
          <w:lang w:val="fr-FR" w:eastAsia="fr-FR"/>
        </w:rPr>
        <w:drawing>
          <wp:anchor distT="0" distB="0" distL="114300" distR="114300" simplePos="0" relativeHeight="251689984" behindDoc="1" locked="0" layoutInCell="1" allowOverlap="1">
            <wp:simplePos x="0" y="0"/>
            <wp:positionH relativeFrom="column">
              <wp:posOffset>8255</wp:posOffset>
            </wp:positionH>
            <wp:positionV relativeFrom="paragraph">
              <wp:posOffset>8890</wp:posOffset>
            </wp:positionV>
            <wp:extent cx="6385560" cy="274955"/>
            <wp:effectExtent l="19050" t="0" r="0" b="0"/>
            <wp:wrapNone/>
            <wp:docPr id="556" name="Image 556"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BE5D30" w:rsidP="00BE5D30">
      <w:pPr>
        <w:tabs>
          <w:tab w:val="num" w:pos="400"/>
        </w:tabs>
        <w:autoSpaceDE w:val="0"/>
        <w:autoSpaceDN w:val="0"/>
        <w:adjustRightInd w:val="0"/>
        <w:jc w:val="both"/>
        <w:rPr>
          <w:bCs/>
          <w:sz w:val="18"/>
        </w:rPr>
      </w:pPr>
    </w:p>
    <w:p w:rsidR="00BE5D30" w:rsidRPr="00635EA6" w:rsidRDefault="00BE5D30" w:rsidP="00BE5D30">
      <w:pPr>
        <w:numPr>
          <w:ilvl w:val="0"/>
          <w:numId w:val="24"/>
        </w:numPr>
        <w:tabs>
          <w:tab w:val="clear" w:pos="720"/>
          <w:tab w:val="left" w:pos="400"/>
          <w:tab w:val="num" w:pos="2300"/>
        </w:tabs>
        <w:autoSpaceDE w:val="0"/>
        <w:autoSpaceDN w:val="0"/>
        <w:adjustRightInd w:val="0"/>
        <w:ind w:left="2300" w:hanging="2300"/>
        <w:jc w:val="both"/>
        <w:rPr>
          <w:rFonts w:ascii="Arial" w:hAnsi="Arial" w:cs="Arial"/>
          <w:sz w:val="20"/>
          <w:szCs w:val="20"/>
          <w:lang w:eastAsia="fr-FR"/>
        </w:rPr>
      </w:pPr>
      <w:r w:rsidRPr="00635EA6">
        <w:rPr>
          <w:b/>
          <w:bCs/>
          <w:sz w:val="18"/>
        </w:rPr>
        <w:t>Engineering Controls</w:t>
      </w:r>
      <w:r w:rsidRPr="00635EA6">
        <w:rPr>
          <w:bCs/>
          <w:sz w:val="18"/>
        </w:rPr>
        <w:t>:</w:t>
      </w:r>
      <w:r w:rsidRPr="00635EA6">
        <w:rPr>
          <w:bCs/>
          <w:sz w:val="18"/>
        </w:rPr>
        <w:tab/>
      </w:r>
      <w:r w:rsidRPr="00635EA6">
        <w:rPr>
          <w:bCs/>
          <w:sz w:val="18"/>
          <w:szCs w:val="18"/>
        </w:rPr>
        <w:t xml:space="preserve">Use process enclosures, local exhaust ventilation, or other engineering controls to keep airborne levels below recommended exposure limits. </w:t>
      </w:r>
      <w:r w:rsidRPr="00635EA6">
        <w:rPr>
          <w:sz w:val="18"/>
          <w:szCs w:val="18"/>
          <w:lang w:eastAsia="fr-FR"/>
        </w:rPr>
        <w:t>Ensure that eyewash stations and safety showers are proximal to the work-station location.</w:t>
      </w:r>
    </w:p>
    <w:p w:rsidR="00BE5D30" w:rsidRPr="00635EA6" w:rsidRDefault="00BE5D30" w:rsidP="00BE5D30">
      <w:pPr>
        <w:numPr>
          <w:ilvl w:val="0"/>
          <w:numId w:val="18"/>
        </w:numPr>
        <w:tabs>
          <w:tab w:val="clear" w:pos="720"/>
          <w:tab w:val="num" w:pos="400"/>
          <w:tab w:val="left" w:pos="2300"/>
        </w:tabs>
        <w:autoSpaceDE w:val="0"/>
        <w:autoSpaceDN w:val="0"/>
        <w:adjustRightInd w:val="0"/>
        <w:spacing w:after="60"/>
        <w:ind w:left="2302" w:hanging="2300"/>
        <w:jc w:val="both"/>
        <w:rPr>
          <w:b/>
          <w:bCs/>
          <w:sz w:val="18"/>
        </w:rPr>
      </w:pPr>
      <w:r w:rsidRPr="00635EA6">
        <w:rPr>
          <w:b/>
          <w:bCs/>
          <w:sz w:val="18"/>
        </w:rPr>
        <w:t>Personal protection</w:t>
      </w:r>
    </w:p>
    <w:p w:rsidR="00BE5D30" w:rsidRPr="00635EA6" w:rsidRDefault="00BE5D30" w:rsidP="00BE5D30">
      <w:pPr>
        <w:numPr>
          <w:ilvl w:val="1"/>
          <w:numId w:val="21"/>
        </w:numPr>
        <w:tabs>
          <w:tab w:val="clear" w:pos="1440"/>
          <w:tab w:val="num" w:pos="800"/>
          <w:tab w:val="left" w:pos="2300"/>
        </w:tabs>
        <w:autoSpaceDE w:val="0"/>
        <w:autoSpaceDN w:val="0"/>
        <w:adjustRightInd w:val="0"/>
        <w:ind w:left="2302" w:hanging="1797"/>
        <w:jc w:val="both"/>
        <w:rPr>
          <w:b/>
          <w:bCs/>
          <w:sz w:val="18"/>
        </w:rPr>
      </w:pPr>
      <w:r w:rsidRPr="00635EA6">
        <w:rPr>
          <w:b/>
          <w:bCs/>
          <w:sz w:val="18"/>
        </w:rPr>
        <w:t>Eyes:</w:t>
      </w:r>
      <w:r w:rsidRPr="00635EA6">
        <w:rPr>
          <w:b/>
          <w:bCs/>
          <w:sz w:val="18"/>
        </w:rPr>
        <w:tab/>
      </w:r>
      <w:r w:rsidRPr="00635EA6">
        <w:rPr>
          <w:bCs/>
          <w:sz w:val="18"/>
        </w:rPr>
        <w:t>Safety glasses.</w:t>
      </w:r>
    </w:p>
    <w:p w:rsidR="00BE5D30" w:rsidRPr="00635EA6" w:rsidRDefault="00BE5D30" w:rsidP="00BE5D30">
      <w:pPr>
        <w:numPr>
          <w:ilvl w:val="1"/>
          <w:numId w:val="21"/>
        </w:numPr>
        <w:tabs>
          <w:tab w:val="clear" w:pos="1440"/>
          <w:tab w:val="num" w:pos="800"/>
          <w:tab w:val="left" w:pos="2300"/>
        </w:tabs>
        <w:autoSpaceDE w:val="0"/>
        <w:autoSpaceDN w:val="0"/>
        <w:adjustRightInd w:val="0"/>
        <w:ind w:left="2302" w:hanging="1797"/>
        <w:jc w:val="both"/>
        <w:rPr>
          <w:b/>
          <w:bCs/>
          <w:sz w:val="18"/>
        </w:rPr>
      </w:pPr>
      <w:r w:rsidRPr="00635EA6">
        <w:rPr>
          <w:b/>
          <w:bCs/>
          <w:sz w:val="18"/>
        </w:rPr>
        <w:t>Body:</w:t>
      </w:r>
      <w:r w:rsidRPr="00635EA6">
        <w:rPr>
          <w:bCs/>
          <w:sz w:val="18"/>
        </w:rPr>
        <w:tab/>
        <w:t>Lab coat and gloves.</w:t>
      </w:r>
    </w:p>
    <w:p w:rsidR="00BE5D30" w:rsidRDefault="00BE5D30" w:rsidP="00BE5D30">
      <w:pPr>
        <w:numPr>
          <w:ilvl w:val="1"/>
          <w:numId w:val="21"/>
        </w:numPr>
        <w:tabs>
          <w:tab w:val="clear" w:pos="1440"/>
          <w:tab w:val="num" w:pos="800"/>
          <w:tab w:val="left" w:pos="2300"/>
        </w:tabs>
        <w:autoSpaceDE w:val="0"/>
        <w:autoSpaceDN w:val="0"/>
        <w:adjustRightInd w:val="0"/>
        <w:ind w:left="2302" w:hanging="1797"/>
        <w:jc w:val="both"/>
        <w:rPr>
          <w:b/>
          <w:bCs/>
          <w:sz w:val="18"/>
        </w:rPr>
      </w:pPr>
      <w:r w:rsidRPr="00635EA6">
        <w:rPr>
          <w:b/>
          <w:bCs/>
          <w:sz w:val="18"/>
        </w:rPr>
        <w:t>Respiratory:</w:t>
      </w:r>
      <w:r w:rsidRPr="00635EA6">
        <w:rPr>
          <w:bCs/>
          <w:sz w:val="18"/>
        </w:rPr>
        <w:tab/>
        <w:t>Respirator is not needed under normal and intended conditions of use, if exposures are kept below established limits.</w:t>
      </w:r>
    </w:p>
    <w:p w:rsidR="00BE5D30" w:rsidRPr="00635EA6" w:rsidRDefault="00BE5D30" w:rsidP="00BE5D30">
      <w:pPr>
        <w:numPr>
          <w:ilvl w:val="0"/>
          <w:numId w:val="18"/>
        </w:numPr>
        <w:tabs>
          <w:tab w:val="clear" w:pos="720"/>
          <w:tab w:val="num" w:pos="400"/>
          <w:tab w:val="left" w:pos="2300"/>
        </w:tabs>
        <w:autoSpaceDE w:val="0"/>
        <w:autoSpaceDN w:val="0"/>
        <w:adjustRightInd w:val="0"/>
        <w:spacing w:after="60"/>
        <w:ind w:left="2302" w:hanging="2300"/>
        <w:jc w:val="both"/>
        <w:rPr>
          <w:b/>
          <w:bCs/>
          <w:sz w:val="18"/>
        </w:rPr>
      </w:pPr>
      <w:r>
        <w:rPr>
          <w:b/>
          <w:bCs/>
          <w:sz w:val="18"/>
        </w:rPr>
        <w:t xml:space="preserve">General Hygiene measures: </w:t>
      </w:r>
      <w:r>
        <w:rPr>
          <w:bCs/>
          <w:sz w:val="18"/>
        </w:rPr>
        <w:t>wash hands thoroughly after handling.</w:t>
      </w:r>
    </w:p>
    <w:p w:rsidR="00BE5D30" w:rsidRPr="00635EA6" w:rsidRDefault="00BE5D30" w:rsidP="00BE5D30">
      <w:pPr>
        <w:tabs>
          <w:tab w:val="left" w:pos="2300"/>
        </w:tabs>
        <w:autoSpaceDE w:val="0"/>
        <w:autoSpaceDN w:val="0"/>
        <w:adjustRightInd w:val="0"/>
        <w:jc w:val="both"/>
        <w:rPr>
          <w:b/>
          <w:bCs/>
          <w:sz w:val="18"/>
        </w:rPr>
      </w:pPr>
    </w:p>
    <w:p w:rsidR="00BE5D30" w:rsidRPr="00635EA6" w:rsidRDefault="00AB4B3E" w:rsidP="00BE5D30">
      <w:pPr>
        <w:autoSpaceDE w:val="0"/>
        <w:autoSpaceDN w:val="0"/>
        <w:adjustRightInd w:val="0"/>
        <w:jc w:val="both"/>
        <w:rPr>
          <w:bCs/>
          <w:sz w:val="18"/>
        </w:rPr>
      </w:pPr>
      <w:r>
        <w:rPr>
          <w:noProof/>
          <w:sz w:val="18"/>
          <w:szCs w:val="18"/>
          <w:lang w:val="fr-FR" w:eastAsia="fr-FR"/>
        </w:rPr>
        <w:drawing>
          <wp:anchor distT="0" distB="0" distL="114300" distR="114300" simplePos="0" relativeHeight="251701248" behindDoc="1" locked="0" layoutInCell="1" allowOverlap="1">
            <wp:simplePos x="0" y="0"/>
            <wp:positionH relativeFrom="column">
              <wp:posOffset>0</wp:posOffset>
            </wp:positionH>
            <wp:positionV relativeFrom="paragraph">
              <wp:posOffset>81915</wp:posOffset>
            </wp:positionV>
            <wp:extent cx="6385560" cy="274955"/>
            <wp:effectExtent l="19050" t="0" r="0" b="0"/>
            <wp:wrapNone/>
            <wp:docPr id="567" name="Image 567"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7"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162844" w:rsidP="00BE5D30">
      <w:pPr>
        <w:autoSpaceDE w:val="0"/>
        <w:autoSpaceDN w:val="0"/>
        <w:adjustRightInd w:val="0"/>
        <w:spacing w:after="120"/>
        <w:jc w:val="both"/>
        <w:rPr>
          <w:b/>
          <w:sz w:val="20"/>
          <w:szCs w:val="20"/>
        </w:rPr>
      </w:pPr>
      <w:r w:rsidRPr="00162844">
        <w:rPr>
          <w:b/>
          <w:noProof/>
          <w:sz w:val="20"/>
          <w:szCs w:val="20"/>
          <w:lang w:eastAsia="fr-FR"/>
        </w:rPr>
        <w:pict>
          <v:shape id="_x0000_s1590" type="#_x0000_t202" style="position:absolute;left:0;text-align:left;margin-left:261.05pt;margin-top:.05pt;width:234.45pt;height:18pt;z-index:251700224" filled="f" stroked="f">
            <v:textbox style="mso-next-textbox:#_x0000_s1590">
              <w:txbxContent>
                <w:p w:rsidR="00CB6E00" w:rsidRDefault="00CB6E00" w:rsidP="00BE5D30">
                  <w:pPr>
                    <w:pStyle w:val="Titre5"/>
                    <w:rPr>
                      <w:sz w:val="20"/>
                    </w:rPr>
                  </w:pPr>
                  <w:r>
                    <w:rPr>
                      <w:noProof/>
                      <w:sz w:val="20"/>
                    </w:rPr>
                    <w:t>Section 9 – Physical and chemical properties</w:t>
                  </w:r>
                </w:p>
                <w:p w:rsidR="00CB6E00" w:rsidRPr="00A33941" w:rsidRDefault="00CB6E00" w:rsidP="00BE5D30">
                  <w:pPr>
                    <w:rPr>
                      <w:szCs w:val="20"/>
                    </w:rPr>
                  </w:pPr>
                </w:p>
              </w:txbxContent>
            </v:textbox>
          </v:shape>
        </w:pict>
      </w:r>
    </w:p>
    <w:p w:rsidR="00BE5D30" w:rsidRDefault="00BE5D30" w:rsidP="00BE5D30">
      <w:pPr>
        <w:tabs>
          <w:tab w:val="num" w:pos="400"/>
        </w:tabs>
        <w:jc w:val="both"/>
        <w:rPr>
          <w:sz w:val="18"/>
        </w:rPr>
      </w:pPr>
    </w:p>
    <w:p w:rsidR="00BE5D30" w:rsidRPr="00354B3C" w:rsidRDefault="00BE5D30" w:rsidP="00BE5D30">
      <w:pPr>
        <w:numPr>
          <w:ilvl w:val="0"/>
          <w:numId w:val="19"/>
        </w:numPr>
        <w:tabs>
          <w:tab w:val="clear" w:pos="1429"/>
          <w:tab w:val="num" w:pos="400"/>
          <w:tab w:val="num" w:pos="1352"/>
        </w:tabs>
        <w:ind w:left="2300" w:hanging="2200"/>
        <w:jc w:val="both"/>
        <w:rPr>
          <w:b/>
          <w:sz w:val="18"/>
        </w:rPr>
      </w:pPr>
      <w:r w:rsidRPr="00354B3C">
        <w:rPr>
          <w:b/>
          <w:sz w:val="18"/>
        </w:rPr>
        <w:t>Appearance</w:t>
      </w:r>
      <w:r>
        <w:rPr>
          <w:b/>
          <w:sz w:val="18"/>
        </w:rPr>
        <w:t xml:space="preserve"> and physical state: </w:t>
      </w:r>
      <w:r>
        <w:rPr>
          <w:sz w:val="18"/>
        </w:rPr>
        <w:t>colorless aqueous solution.</w:t>
      </w:r>
    </w:p>
    <w:p w:rsidR="00BE5D30" w:rsidRPr="00635EA6" w:rsidRDefault="00BE5D30" w:rsidP="00BE5D30">
      <w:pPr>
        <w:jc w:val="both"/>
        <w:rPr>
          <w:sz w:val="18"/>
        </w:rPr>
      </w:pPr>
    </w:p>
    <w:p w:rsidR="00BE5D30" w:rsidRPr="00635EA6" w:rsidRDefault="00162844" w:rsidP="00BE5D30">
      <w:pPr>
        <w:pStyle w:val="Titre3"/>
        <w:ind w:right="708"/>
        <w:rPr>
          <w:noProof/>
        </w:rPr>
      </w:pPr>
      <w:r w:rsidRPr="00162844">
        <w:rPr>
          <w:noProof/>
        </w:rPr>
        <w:pict>
          <v:shape id="_x0000_s1589" type="#_x0000_t202" style="position:absolute;margin-left:301.65pt;margin-top:4.25pt;width:190.5pt;height:18.75pt;z-index:251699200" filled="f" stroked="f">
            <v:textbox style="mso-next-textbox:#_x0000_s1589">
              <w:txbxContent>
                <w:p w:rsidR="00CB6E00" w:rsidRDefault="00CB6E00" w:rsidP="00BE5D30">
                  <w:pPr>
                    <w:pStyle w:val="Titre5"/>
                    <w:rPr>
                      <w:sz w:val="20"/>
                    </w:rPr>
                  </w:pPr>
                  <w:r>
                    <w:rPr>
                      <w:noProof/>
                      <w:sz w:val="20"/>
                    </w:rPr>
                    <w:t>Section 10 – Stability and reactivity</w:t>
                  </w:r>
                </w:p>
              </w:txbxContent>
            </v:textbox>
          </v:shape>
        </w:pict>
      </w:r>
      <w:r w:rsidR="00AB4B3E">
        <w:rPr>
          <w:noProof/>
          <w:lang w:val="fr-FR" w:eastAsia="fr-FR"/>
        </w:rPr>
        <w:drawing>
          <wp:anchor distT="0" distB="0" distL="114300" distR="114300" simplePos="0" relativeHeight="251691008" behindDoc="1" locked="0" layoutInCell="1" allowOverlap="1">
            <wp:simplePos x="0" y="0"/>
            <wp:positionH relativeFrom="column">
              <wp:posOffset>8255</wp:posOffset>
            </wp:positionH>
            <wp:positionV relativeFrom="paragraph">
              <wp:posOffset>8255</wp:posOffset>
            </wp:positionV>
            <wp:extent cx="6385560" cy="274955"/>
            <wp:effectExtent l="19050" t="0" r="0" b="0"/>
            <wp:wrapNone/>
            <wp:docPr id="557" name="Image 557"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BE5D30" w:rsidP="00BE5D30">
      <w:pPr>
        <w:jc w:val="both"/>
        <w:rPr>
          <w:sz w:val="18"/>
          <w:szCs w:val="18"/>
        </w:rPr>
      </w:pPr>
    </w:p>
    <w:p w:rsidR="00BE5D30" w:rsidRPr="00635EA6" w:rsidRDefault="00BE5D30" w:rsidP="00BE5D30">
      <w:pPr>
        <w:numPr>
          <w:ilvl w:val="0"/>
          <w:numId w:val="20"/>
        </w:numPr>
        <w:tabs>
          <w:tab w:val="clear" w:pos="1077"/>
          <w:tab w:val="left" w:pos="400"/>
        </w:tabs>
        <w:ind w:left="3300" w:hanging="3300"/>
        <w:jc w:val="both"/>
        <w:rPr>
          <w:bCs/>
          <w:sz w:val="18"/>
        </w:rPr>
      </w:pPr>
      <w:r w:rsidRPr="00635EA6">
        <w:rPr>
          <w:b/>
          <w:bCs/>
          <w:sz w:val="18"/>
        </w:rPr>
        <w:t>Stability and reactivity:</w:t>
      </w:r>
      <w:r w:rsidRPr="00635EA6">
        <w:rPr>
          <w:b/>
          <w:bCs/>
          <w:sz w:val="18"/>
        </w:rPr>
        <w:tab/>
      </w:r>
      <w:r w:rsidRPr="00635EA6">
        <w:rPr>
          <w:sz w:val="18"/>
          <w:szCs w:val="18"/>
        </w:rPr>
        <w:t>The product is stable</w:t>
      </w:r>
      <w:r w:rsidRPr="00635EA6">
        <w:rPr>
          <w:bCs/>
          <w:sz w:val="18"/>
          <w:szCs w:val="18"/>
        </w:rPr>
        <w:t xml:space="preserve"> at a pH between 4 and 11</w:t>
      </w:r>
    </w:p>
    <w:p w:rsidR="00BE5D30" w:rsidRPr="00635EA6" w:rsidRDefault="00BE5D30" w:rsidP="00BE5D30">
      <w:pPr>
        <w:numPr>
          <w:ilvl w:val="0"/>
          <w:numId w:val="20"/>
        </w:numPr>
        <w:tabs>
          <w:tab w:val="clear" w:pos="1077"/>
          <w:tab w:val="left" w:pos="400"/>
        </w:tabs>
        <w:ind w:left="3300" w:hanging="3300"/>
        <w:jc w:val="both"/>
        <w:rPr>
          <w:bCs/>
          <w:sz w:val="18"/>
        </w:rPr>
      </w:pPr>
      <w:r w:rsidRPr="00635EA6">
        <w:rPr>
          <w:b/>
          <w:bCs/>
          <w:sz w:val="18"/>
        </w:rPr>
        <w:t>Conditions to avoid</w:t>
      </w:r>
      <w:r w:rsidRPr="00635EA6">
        <w:rPr>
          <w:bCs/>
          <w:sz w:val="18"/>
        </w:rPr>
        <w:t>:</w:t>
      </w:r>
      <w:r w:rsidRPr="00635EA6">
        <w:rPr>
          <w:bCs/>
          <w:sz w:val="18"/>
        </w:rPr>
        <w:tab/>
        <w:t>pH &lt; 4 and pH &gt; 11, using temperatures</w:t>
      </w:r>
      <w:r>
        <w:rPr>
          <w:bCs/>
          <w:sz w:val="18"/>
        </w:rPr>
        <w:t xml:space="preserve"> &lt; + </w:t>
      </w:r>
      <w:smartTag w:uri="urn:schemas-microsoft-com:office:smarttags" w:element="metricconverter">
        <w:smartTagPr>
          <w:attr w:name="ProductID" w:val="2ﾰC"/>
        </w:smartTagPr>
        <w:r>
          <w:rPr>
            <w:bCs/>
            <w:sz w:val="18"/>
          </w:rPr>
          <w:t>2°C</w:t>
        </w:r>
      </w:smartTag>
      <w:r>
        <w:rPr>
          <w:bCs/>
          <w:sz w:val="18"/>
        </w:rPr>
        <w:t xml:space="preserve"> and </w:t>
      </w:r>
      <w:r w:rsidRPr="00635EA6">
        <w:rPr>
          <w:bCs/>
          <w:sz w:val="18"/>
        </w:rPr>
        <w:t>&gt; +</w:t>
      </w:r>
      <w:r>
        <w:rPr>
          <w:bCs/>
          <w:sz w:val="18"/>
        </w:rPr>
        <w:t> </w:t>
      </w:r>
      <w:r w:rsidRPr="00635EA6">
        <w:rPr>
          <w:bCs/>
          <w:sz w:val="18"/>
        </w:rPr>
        <w:t xml:space="preserve">96°C </w:t>
      </w:r>
    </w:p>
    <w:p w:rsidR="00BE5D30" w:rsidRPr="00635EA6" w:rsidRDefault="00BE5D30" w:rsidP="00BE5D30">
      <w:pPr>
        <w:numPr>
          <w:ilvl w:val="0"/>
          <w:numId w:val="20"/>
        </w:numPr>
        <w:tabs>
          <w:tab w:val="clear" w:pos="1077"/>
          <w:tab w:val="left" w:pos="400"/>
        </w:tabs>
        <w:ind w:left="3300" w:hanging="3300"/>
        <w:jc w:val="both"/>
        <w:rPr>
          <w:bCs/>
          <w:sz w:val="18"/>
        </w:rPr>
      </w:pPr>
      <w:r w:rsidRPr="00635EA6">
        <w:rPr>
          <w:b/>
          <w:bCs/>
          <w:sz w:val="18"/>
        </w:rPr>
        <w:t>Materials to avoid:</w:t>
      </w:r>
      <w:r w:rsidRPr="00635EA6">
        <w:rPr>
          <w:b/>
          <w:bCs/>
          <w:sz w:val="18"/>
        </w:rPr>
        <w:tab/>
      </w:r>
      <w:r w:rsidRPr="00635EA6">
        <w:rPr>
          <w:bCs/>
          <w:sz w:val="18"/>
        </w:rPr>
        <w:t>Strong acids, strong bases</w:t>
      </w:r>
      <w:r>
        <w:rPr>
          <w:bCs/>
          <w:sz w:val="18"/>
        </w:rPr>
        <w:t>, strong oxidizing agents</w:t>
      </w:r>
      <w:r w:rsidRPr="00635EA6">
        <w:rPr>
          <w:bCs/>
          <w:sz w:val="18"/>
        </w:rPr>
        <w:t>.</w:t>
      </w:r>
    </w:p>
    <w:p w:rsidR="00BE5D30" w:rsidRPr="00635EA6" w:rsidRDefault="00BE5D30" w:rsidP="00BE5D30">
      <w:pPr>
        <w:numPr>
          <w:ilvl w:val="0"/>
          <w:numId w:val="20"/>
        </w:numPr>
        <w:tabs>
          <w:tab w:val="clear" w:pos="1077"/>
          <w:tab w:val="left" w:pos="400"/>
        </w:tabs>
        <w:ind w:left="3300" w:hanging="3300"/>
        <w:jc w:val="both"/>
        <w:rPr>
          <w:b/>
          <w:bCs/>
          <w:sz w:val="18"/>
        </w:rPr>
      </w:pPr>
      <w:r w:rsidRPr="00635EA6">
        <w:rPr>
          <w:b/>
          <w:bCs/>
          <w:sz w:val="18"/>
        </w:rPr>
        <w:t>Hazardous polymerization:</w:t>
      </w:r>
      <w:r w:rsidRPr="00635EA6">
        <w:rPr>
          <w:b/>
          <w:bCs/>
          <w:sz w:val="18"/>
        </w:rPr>
        <w:tab/>
      </w:r>
      <w:r w:rsidRPr="00635EA6">
        <w:rPr>
          <w:bCs/>
          <w:sz w:val="18"/>
        </w:rPr>
        <w:t>Will not occur.</w:t>
      </w:r>
    </w:p>
    <w:p w:rsidR="00BE5D30" w:rsidRPr="00354B3C" w:rsidRDefault="00BE5D30" w:rsidP="00BE5D30">
      <w:pPr>
        <w:numPr>
          <w:ilvl w:val="0"/>
          <w:numId w:val="20"/>
        </w:numPr>
        <w:tabs>
          <w:tab w:val="clear" w:pos="1077"/>
          <w:tab w:val="left" w:pos="400"/>
        </w:tabs>
        <w:ind w:left="3300" w:hanging="3300"/>
        <w:jc w:val="both"/>
        <w:rPr>
          <w:b/>
          <w:bCs/>
          <w:sz w:val="18"/>
        </w:rPr>
      </w:pPr>
      <w:r w:rsidRPr="00635EA6">
        <w:rPr>
          <w:b/>
          <w:bCs/>
          <w:sz w:val="18"/>
        </w:rPr>
        <w:t>Hazardous decomposition products:</w:t>
      </w:r>
      <w:r w:rsidRPr="00635EA6">
        <w:rPr>
          <w:bCs/>
          <w:sz w:val="18"/>
        </w:rPr>
        <w:tab/>
        <w:t>Not available.</w:t>
      </w:r>
    </w:p>
    <w:p w:rsidR="00BE5D30" w:rsidRPr="00635EA6" w:rsidRDefault="00BE5D30" w:rsidP="00BE5D30">
      <w:pPr>
        <w:numPr>
          <w:ilvl w:val="0"/>
          <w:numId w:val="20"/>
        </w:numPr>
        <w:tabs>
          <w:tab w:val="clear" w:pos="1077"/>
          <w:tab w:val="left" w:pos="400"/>
        </w:tabs>
        <w:ind w:left="3300" w:hanging="3300"/>
        <w:jc w:val="both"/>
        <w:rPr>
          <w:b/>
          <w:bCs/>
          <w:sz w:val="18"/>
        </w:rPr>
      </w:pPr>
    </w:p>
    <w:p w:rsidR="00BE5D30" w:rsidRPr="00635EA6" w:rsidRDefault="00AB4B3E" w:rsidP="00BE5D30">
      <w:pPr>
        <w:tabs>
          <w:tab w:val="left" w:pos="400"/>
        </w:tabs>
        <w:spacing w:before="120" w:after="120"/>
        <w:rPr>
          <w:b/>
          <w:bCs/>
          <w:sz w:val="20"/>
          <w:szCs w:val="20"/>
        </w:rPr>
      </w:pPr>
      <w:r>
        <w:rPr>
          <w:noProof/>
          <w:sz w:val="20"/>
          <w:szCs w:val="20"/>
          <w:lang w:val="fr-FR" w:eastAsia="fr-FR"/>
        </w:rPr>
        <w:drawing>
          <wp:anchor distT="0" distB="0" distL="114300" distR="114300" simplePos="0" relativeHeight="251702272" behindDoc="1" locked="0" layoutInCell="1" allowOverlap="1">
            <wp:simplePos x="0" y="0"/>
            <wp:positionH relativeFrom="column">
              <wp:posOffset>-18415</wp:posOffset>
            </wp:positionH>
            <wp:positionV relativeFrom="paragraph">
              <wp:posOffset>15240</wp:posOffset>
            </wp:positionV>
            <wp:extent cx="6385560" cy="274955"/>
            <wp:effectExtent l="19050" t="0" r="0" b="0"/>
            <wp:wrapNone/>
            <wp:docPr id="568" name="Image 568"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8"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bCs/>
          <w:noProof/>
          <w:sz w:val="20"/>
          <w:szCs w:val="20"/>
          <w:lang w:eastAsia="fr-FR"/>
        </w:rPr>
        <w:pict>
          <v:shape id="_x0000_s1593" type="#_x0000_t202" style="position:absolute;margin-left:230pt;margin-top:3.5pt;width:260pt;height:18.75pt;z-index:251703296;mso-position-horizontal-relative:text;mso-position-vertical-relative:text" filled="f" stroked="f">
            <v:textbox style="mso-next-textbox:#_x0000_s1593">
              <w:txbxContent>
                <w:p w:rsidR="00CB6E00" w:rsidRDefault="00CB6E00" w:rsidP="00BE5D30">
                  <w:pPr>
                    <w:pStyle w:val="Titre5"/>
                    <w:rPr>
                      <w:sz w:val="20"/>
                    </w:rPr>
                  </w:pPr>
                  <w:r>
                    <w:rPr>
                      <w:noProof/>
                      <w:sz w:val="20"/>
                    </w:rPr>
                    <w:t>Section 11 – Toxicological information</w:t>
                  </w:r>
                </w:p>
              </w:txbxContent>
            </v:textbox>
          </v:shape>
        </w:pict>
      </w:r>
    </w:p>
    <w:p w:rsidR="00BE5D30" w:rsidRDefault="00BE5D30" w:rsidP="00BE5D30">
      <w:pPr>
        <w:ind w:left="100"/>
        <w:jc w:val="both"/>
        <w:rPr>
          <w:b/>
          <w:i/>
          <w:sz w:val="18"/>
          <w:u w:val="single"/>
        </w:rPr>
      </w:pPr>
    </w:p>
    <w:p w:rsidR="00BE5D30" w:rsidRPr="00635EA6" w:rsidRDefault="00BE5D30" w:rsidP="00BE5D30">
      <w:pPr>
        <w:numPr>
          <w:ilvl w:val="0"/>
          <w:numId w:val="20"/>
        </w:numPr>
        <w:tabs>
          <w:tab w:val="clear" w:pos="1077"/>
          <w:tab w:val="left" w:pos="400"/>
        </w:tabs>
        <w:ind w:left="3300" w:hanging="3300"/>
        <w:jc w:val="both"/>
        <w:rPr>
          <w:bCs/>
          <w:sz w:val="18"/>
        </w:rPr>
      </w:pPr>
      <w:r w:rsidRPr="00635EA6">
        <w:rPr>
          <w:b/>
          <w:bCs/>
          <w:sz w:val="18"/>
        </w:rPr>
        <w:t>Toxicity on animals:</w:t>
      </w:r>
      <w:r>
        <w:rPr>
          <w:b/>
          <w:bCs/>
          <w:sz w:val="18"/>
        </w:rPr>
        <w:tab/>
      </w:r>
      <w:r w:rsidRPr="00710E17">
        <w:rPr>
          <w:bCs/>
          <w:sz w:val="18"/>
        </w:rPr>
        <w:t>Not available</w:t>
      </w:r>
    </w:p>
    <w:p w:rsidR="00BE5D30" w:rsidRDefault="00BE5D30" w:rsidP="00BE5D30">
      <w:pPr>
        <w:numPr>
          <w:ilvl w:val="0"/>
          <w:numId w:val="20"/>
        </w:numPr>
        <w:tabs>
          <w:tab w:val="clear" w:pos="1077"/>
          <w:tab w:val="left" w:pos="400"/>
        </w:tabs>
        <w:ind w:left="3261" w:hanging="3261"/>
        <w:jc w:val="both"/>
        <w:rPr>
          <w:bCs/>
          <w:sz w:val="18"/>
        </w:rPr>
      </w:pPr>
      <w:r w:rsidRPr="00635EA6">
        <w:rPr>
          <w:b/>
          <w:bCs/>
          <w:sz w:val="18"/>
        </w:rPr>
        <w:t>Chronic effects on humans</w:t>
      </w:r>
      <w:r w:rsidRPr="00635EA6">
        <w:rPr>
          <w:bCs/>
          <w:sz w:val="18"/>
        </w:rPr>
        <w:t>:</w:t>
      </w:r>
      <w:r w:rsidRPr="00635EA6">
        <w:rPr>
          <w:bCs/>
          <w:sz w:val="18"/>
        </w:rPr>
        <w:tab/>
        <w:t>Carcinogenic eff</w:t>
      </w:r>
      <w:r>
        <w:rPr>
          <w:bCs/>
          <w:sz w:val="18"/>
        </w:rPr>
        <w:t>ects: classified none by NIOSH,</w:t>
      </w:r>
      <w:r w:rsidRPr="00635EA6">
        <w:rPr>
          <w:bCs/>
          <w:sz w:val="18"/>
        </w:rPr>
        <w:t xml:space="preserve"> By OSHA.</w:t>
      </w:r>
    </w:p>
    <w:p w:rsidR="00BE5D30" w:rsidRPr="00635EA6" w:rsidRDefault="00BE5D30" w:rsidP="00BE5D30">
      <w:pPr>
        <w:numPr>
          <w:ilvl w:val="0"/>
          <w:numId w:val="20"/>
        </w:numPr>
        <w:tabs>
          <w:tab w:val="clear" w:pos="1077"/>
          <w:tab w:val="left" w:pos="400"/>
        </w:tabs>
        <w:ind w:left="3261" w:hanging="3261"/>
        <w:jc w:val="both"/>
        <w:rPr>
          <w:bCs/>
          <w:sz w:val="18"/>
        </w:rPr>
      </w:pPr>
      <w:r>
        <w:rPr>
          <w:b/>
          <w:bCs/>
          <w:sz w:val="18"/>
        </w:rPr>
        <w:t>Other toxic effects on human</w:t>
      </w:r>
      <w:r w:rsidRPr="00525F1C">
        <w:rPr>
          <w:bCs/>
          <w:sz w:val="18"/>
        </w:rPr>
        <w:t>:</w:t>
      </w:r>
      <w:r>
        <w:rPr>
          <w:bCs/>
          <w:sz w:val="18"/>
        </w:rPr>
        <w:tab/>
      </w:r>
      <w:r w:rsidRPr="00770562">
        <w:rPr>
          <w:sz w:val="18"/>
        </w:rPr>
        <w:t>Harmful if Swallowed. Causes irritation to skin and eyes</w:t>
      </w:r>
      <w:r>
        <w:rPr>
          <w:sz w:val="18"/>
        </w:rPr>
        <w:t xml:space="preserve"> </w:t>
      </w:r>
    </w:p>
    <w:p w:rsidR="00BE5D30" w:rsidRPr="00635EA6" w:rsidRDefault="00BE5D30" w:rsidP="00BE5D30">
      <w:pPr>
        <w:tabs>
          <w:tab w:val="left" w:pos="400"/>
        </w:tabs>
        <w:jc w:val="both"/>
        <w:rPr>
          <w:bCs/>
          <w:sz w:val="18"/>
        </w:rPr>
      </w:pPr>
    </w:p>
    <w:p w:rsidR="00BE5D30" w:rsidRPr="00635EA6" w:rsidRDefault="00AB4B3E" w:rsidP="00BE5D30">
      <w:pPr>
        <w:spacing w:before="120" w:after="120"/>
        <w:jc w:val="both"/>
        <w:rPr>
          <w:b/>
          <w:sz w:val="20"/>
          <w:szCs w:val="20"/>
        </w:rPr>
      </w:pPr>
      <w:r>
        <w:rPr>
          <w:b/>
          <w:bCs/>
          <w:noProof/>
          <w:sz w:val="20"/>
          <w:szCs w:val="20"/>
          <w:lang w:val="fr-FR" w:eastAsia="fr-FR"/>
        </w:rPr>
        <w:drawing>
          <wp:anchor distT="0" distB="0" distL="114300" distR="114300" simplePos="0" relativeHeight="251704320" behindDoc="1" locked="0" layoutInCell="1" allowOverlap="1">
            <wp:simplePos x="0" y="0"/>
            <wp:positionH relativeFrom="column">
              <wp:posOffset>635</wp:posOffset>
            </wp:positionH>
            <wp:positionV relativeFrom="paragraph">
              <wp:posOffset>12065</wp:posOffset>
            </wp:positionV>
            <wp:extent cx="6385560" cy="274955"/>
            <wp:effectExtent l="19050" t="0" r="0" b="0"/>
            <wp:wrapNone/>
            <wp:docPr id="570" name="Image 570"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noProof/>
          <w:sz w:val="20"/>
          <w:szCs w:val="20"/>
          <w:lang w:eastAsia="fr-FR"/>
        </w:rPr>
        <w:pict>
          <v:shape id="_x0000_s1595" type="#_x0000_t202" style="position:absolute;left:0;text-align:left;margin-left:230pt;margin-top:3.4pt;width:260pt;height:18.75pt;z-index:251705344;mso-position-horizontal-relative:text;mso-position-vertical-relative:text" filled="f" stroked="f">
            <v:textbox style="mso-next-textbox:#_x0000_s1595">
              <w:txbxContent>
                <w:p w:rsidR="00CB6E00" w:rsidRDefault="00CB6E00" w:rsidP="00BE5D30">
                  <w:pPr>
                    <w:pStyle w:val="Titre5"/>
                    <w:rPr>
                      <w:sz w:val="20"/>
                    </w:rPr>
                  </w:pPr>
                  <w:r>
                    <w:rPr>
                      <w:noProof/>
                      <w:sz w:val="20"/>
                    </w:rPr>
                    <w:t>Section 12 – Ecological information</w:t>
                  </w:r>
                </w:p>
              </w:txbxContent>
            </v:textbox>
          </v:shape>
        </w:pict>
      </w:r>
    </w:p>
    <w:p w:rsidR="00BE5D30" w:rsidRPr="00635EA6" w:rsidRDefault="00BE5D30" w:rsidP="00BE5D30">
      <w:pPr>
        <w:jc w:val="both"/>
        <w:rPr>
          <w:sz w:val="18"/>
          <w:szCs w:val="18"/>
        </w:rPr>
      </w:pPr>
    </w:p>
    <w:p w:rsidR="00BE5D30" w:rsidRDefault="00BE5D30" w:rsidP="00BE5D30">
      <w:pPr>
        <w:tabs>
          <w:tab w:val="left" w:pos="3261"/>
        </w:tabs>
        <w:jc w:val="both"/>
        <w:rPr>
          <w:sz w:val="18"/>
          <w:szCs w:val="18"/>
        </w:rPr>
      </w:pPr>
      <w:r w:rsidRPr="00635EA6">
        <w:rPr>
          <w:sz w:val="18"/>
          <w:szCs w:val="18"/>
        </w:rPr>
        <w:t>No data available.</w:t>
      </w:r>
    </w:p>
    <w:p w:rsidR="00BE5D30" w:rsidRDefault="00BE5D30" w:rsidP="00BE5D30">
      <w:pPr>
        <w:jc w:val="both"/>
        <w:rPr>
          <w:sz w:val="18"/>
          <w:szCs w:val="18"/>
        </w:rPr>
      </w:pPr>
    </w:p>
    <w:p w:rsidR="00D36344" w:rsidRDefault="00D36344" w:rsidP="00BE5D30">
      <w:pPr>
        <w:jc w:val="both"/>
        <w:rPr>
          <w:sz w:val="18"/>
          <w:szCs w:val="18"/>
        </w:rPr>
      </w:pPr>
    </w:p>
    <w:p w:rsidR="00D36344" w:rsidRDefault="00D36344" w:rsidP="00BE5D30">
      <w:pPr>
        <w:jc w:val="both"/>
        <w:rPr>
          <w:sz w:val="18"/>
          <w:szCs w:val="18"/>
        </w:rPr>
      </w:pPr>
    </w:p>
    <w:p w:rsidR="00D36344" w:rsidRDefault="00D36344" w:rsidP="00BE5D30">
      <w:pPr>
        <w:jc w:val="both"/>
        <w:rPr>
          <w:sz w:val="18"/>
          <w:szCs w:val="18"/>
        </w:rPr>
      </w:pPr>
    </w:p>
    <w:p w:rsidR="00D36344" w:rsidRDefault="00D36344" w:rsidP="00BE5D30">
      <w:pPr>
        <w:jc w:val="both"/>
        <w:rPr>
          <w:sz w:val="18"/>
          <w:szCs w:val="18"/>
        </w:rPr>
      </w:pPr>
    </w:p>
    <w:p w:rsidR="00D36344" w:rsidRPr="00635EA6" w:rsidRDefault="00D36344" w:rsidP="00BE5D30">
      <w:pPr>
        <w:jc w:val="both"/>
        <w:rPr>
          <w:sz w:val="18"/>
          <w:szCs w:val="18"/>
        </w:rPr>
      </w:pPr>
    </w:p>
    <w:p w:rsidR="00BE5D30" w:rsidRPr="00635EA6" w:rsidRDefault="00AB4B3E" w:rsidP="00BE5D30">
      <w:pPr>
        <w:spacing w:before="120" w:after="120"/>
        <w:jc w:val="both"/>
        <w:rPr>
          <w:b/>
          <w:sz w:val="20"/>
          <w:szCs w:val="20"/>
        </w:rPr>
      </w:pPr>
      <w:r>
        <w:rPr>
          <w:b/>
          <w:bCs/>
          <w:noProof/>
          <w:sz w:val="20"/>
          <w:szCs w:val="20"/>
          <w:lang w:val="fr-FR" w:eastAsia="fr-FR"/>
        </w:rPr>
        <w:lastRenderedPageBreak/>
        <w:drawing>
          <wp:anchor distT="0" distB="0" distL="114300" distR="114300" simplePos="0" relativeHeight="251706368" behindDoc="1" locked="0" layoutInCell="1" allowOverlap="1">
            <wp:simplePos x="0" y="0"/>
            <wp:positionH relativeFrom="column">
              <wp:posOffset>-18415</wp:posOffset>
            </wp:positionH>
            <wp:positionV relativeFrom="paragraph">
              <wp:posOffset>15240</wp:posOffset>
            </wp:positionV>
            <wp:extent cx="6385560" cy="274955"/>
            <wp:effectExtent l="19050" t="0" r="0" b="0"/>
            <wp:wrapNone/>
            <wp:docPr id="572" name="Image 572"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noProof/>
          <w:sz w:val="20"/>
          <w:szCs w:val="20"/>
          <w:lang w:eastAsia="fr-FR"/>
        </w:rPr>
        <w:pict>
          <v:shape id="_x0000_s1597" type="#_x0000_t202" style="position:absolute;left:0;text-align:left;margin-left:228.5pt;margin-top:4.75pt;width:260pt;height:18.75pt;z-index:251707392;mso-position-horizontal-relative:text;mso-position-vertical-relative:text" filled="f" stroked="f">
            <v:textbox style="mso-next-textbox:#_x0000_s1597">
              <w:txbxContent>
                <w:p w:rsidR="00CB6E00" w:rsidRDefault="00CB6E00" w:rsidP="00BE5D30">
                  <w:pPr>
                    <w:pStyle w:val="Titre5"/>
                    <w:rPr>
                      <w:sz w:val="20"/>
                    </w:rPr>
                  </w:pPr>
                  <w:r>
                    <w:rPr>
                      <w:noProof/>
                      <w:sz w:val="20"/>
                    </w:rPr>
                    <w:t>Section 13 – Disposal considerations</w:t>
                  </w:r>
                </w:p>
              </w:txbxContent>
            </v:textbox>
          </v:shape>
        </w:pict>
      </w:r>
    </w:p>
    <w:p w:rsidR="00BE5D30" w:rsidRPr="00635EA6" w:rsidRDefault="00BE5D30" w:rsidP="00BE5D30">
      <w:pPr>
        <w:jc w:val="both"/>
        <w:rPr>
          <w:sz w:val="18"/>
          <w:szCs w:val="18"/>
        </w:rPr>
      </w:pPr>
    </w:p>
    <w:p w:rsidR="00BE5D30" w:rsidRPr="00635EA6" w:rsidRDefault="00BE5D30" w:rsidP="00BE5D30">
      <w:pPr>
        <w:numPr>
          <w:ilvl w:val="0"/>
          <w:numId w:val="20"/>
        </w:numPr>
        <w:tabs>
          <w:tab w:val="clear" w:pos="1077"/>
          <w:tab w:val="left" w:pos="400"/>
        </w:tabs>
        <w:ind w:left="3300" w:hanging="3300"/>
        <w:jc w:val="both"/>
        <w:rPr>
          <w:bCs/>
          <w:sz w:val="18"/>
        </w:rPr>
      </w:pPr>
      <w:r>
        <w:rPr>
          <w:b/>
          <w:bCs/>
          <w:sz w:val="18"/>
        </w:rPr>
        <w:t>W</w:t>
      </w:r>
      <w:r w:rsidRPr="00635EA6">
        <w:rPr>
          <w:b/>
          <w:bCs/>
          <w:sz w:val="18"/>
        </w:rPr>
        <w:t>aste disposal method</w:t>
      </w:r>
      <w:r w:rsidRPr="00635EA6">
        <w:rPr>
          <w:bCs/>
          <w:sz w:val="18"/>
        </w:rPr>
        <w:t>:</w:t>
      </w:r>
      <w:r w:rsidRPr="00635EA6">
        <w:rPr>
          <w:bCs/>
          <w:sz w:val="18"/>
        </w:rPr>
        <w:tab/>
      </w:r>
      <w:r w:rsidRPr="00635EA6">
        <w:rPr>
          <w:sz w:val="18"/>
          <w:szCs w:val="18"/>
          <w:lang w:eastAsia="fr-FR"/>
        </w:rPr>
        <w:t xml:space="preserve">Contact a licensed professional waste disposal service to dispose of this material. Dispose in accordance with governmental environmental regulations. </w:t>
      </w:r>
      <w:r w:rsidRPr="00635EA6">
        <w:rPr>
          <w:sz w:val="18"/>
          <w:szCs w:val="18"/>
        </w:rPr>
        <w:t>Observe all federal, state, and local environmental regulations.</w:t>
      </w:r>
    </w:p>
    <w:p w:rsidR="00BE5D30" w:rsidRPr="00635EA6" w:rsidRDefault="00BE5D30" w:rsidP="00BE5D30">
      <w:pPr>
        <w:numPr>
          <w:ilvl w:val="0"/>
          <w:numId w:val="20"/>
        </w:numPr>
        <w:tabs>
          <w:tab w:val="clear" w:pos="1077"/>
          <w:tab w:val="left" w:pos="400"/>
        </w:tabs>
        <w:ind w:left="3300" w:hanging="3300"/>
        <w:jc w:val="both"/>
        <w:rPr>
          <w:bCs/>
          <w:sz w:val="18"/>
        </w:rPr>
      </w:pPr>
      <w:r w:rsidRPr="00635EA6">
        <w:rPr>
          <w:b/>
          <w:bCs/>
          <w:sz w:val="18"/>
        </w:rPr>
        <w:t>European waste catalogue (EWC):</w:t>
      </w:r>
      <w:r w:rsidRPr="00635EA6">
        <w:rPr>
          <w:b/>
          <w:bCs/>
          <w:sz w:val="18"/>
        </w:rPr>
        <w:tab/>
      </w:r>
      <w:r w:rsidRPr="00635EA6">
        <w:rPr>
          <w:bCs/>
          <w:sz w:val="18"/>
        </w:rPr>
        <w:t>Not available.</w:t>
      </w:r>
    </w:p>
    <w:p w:rsidR="00BE5D30" w:rsidRPr="00635EA6" w:rsidRDefault="00BE5D30" w:rsidP="00BE5D30">
      <w:pPr>
        <w:numPr>
          <w:ilvl w:val="0"/>
          <w:numId w:val="20"/>
        </w:numPr>
        <w:tabs>
          <w:tab w:val="clear" w:pos="1077"/>
          <w:tab w:val="left" w:pos="400"/>
        </w:tabs>
        <w:ind w:left="3300" w:hanging="3300"/>
        <w:jc w:val="both"/>
        <w:rPr>
          <w:b/>
          <w:bCs/>
          <w:sz w:val="18"/>
        </w:rPr>
      </w:pPr>
      <w:r w:rsidRPr="00635EA6">
        <w:rPr>
          <w:b/>
          <w:bCs/>
          <w:sz w:val="18"/>
        </w:rPr>
        <w:t>Hazardous waste:</w:t>
      </w:r>
      <w:r w:rsidRPr="00635EA6">
        <w:rPr>
          <w:b/>
          <w:bCs/>
          <w:sz w:val="18"/>
        </w:rPr>
        <w:tab/>
      </w:r>
      <w:r w:rsidRPr="00635EA6">
        <w:rPr>
          <w:bCs/>
          <w:sz w:val="18"/>
        </w:rPr>
        <w:t>Will not occur.</w:t>
      </w:r>
    </w:p>
    <w:p w:rsidR="00BE5D30" w:rsidRPr="00635EA6" w:rsidRDefault="00BE5D30" w:rsidP="00BE5D30">
      <w:pPr>
        <w:jc w:val="both"/>
        <w:rPr>
          <w:sz w:val="18"/>
          <w:szCs w:val="18"/>
        </w:rPr>
      </w:pPr>
    </w:p>
    <w:p w:rsidR="00BE5D30" w:rsidRPr="00635EA6" w:rsidRDefault="00162844" w:rsidP="00BE5D30">
      <w:pPr>
        <w:spacing w:before="120" w:after="120"/>
        <w:jc w:val="both"/>
        <w:rPr>
          <w:b/>
          <w:sz w:val="20"/>
          <w:szCs w:val="20"/>
        </w:rPr>
      </w:pPr>
      <w:r w:rsidRPr="00162844">
        <w:rPr>
          <w:b/>
          <w:bCs/>
          <w:noProof/>
          <w:sz w:val="18"/>
          <w:lang w:eastAsia="fr-FR"/>
        </w:rPr>
        <w:pict>
          <v:shape id="_x0000_s1599" type="#_x0000_t202" style="position:absolute;left:0;text-align:left;margin-left:231.05pt;margin-top:4.1pt;width:260pt;height:18.75pt;z-index:251709440" filled="f" stroked="f">
            <v:textbox style="mso-next-textbox:#_x0000_s1599">
              <w:txbxContent>
                <w:p w:rsidR="00CB6E00" w:rsidRDefault="00CB6E00" w:rsidP="00BE5D30">
                  <w:pPr>
                    <w:pStyle w:val="Titre5"/>
                    <w:rPr>
                      <w:sz w:val="20"/>
                    </w:rPr>
                  </w:pPr>
                  <w:r>
                    <w:rPr>
                      <w:noProof/>
                      <w:sz w:val="20"/>
                    </w:rPr>
                    <w:t>Section 14 – Transport information</w:t>
                  </w:r>
                </w:p>
              </w:txbxContent>
            </v:textbox>
          </v:shape>
        </w:pict>
      </w:r>
      <w:r w:rsidR="00AB4B3E">
        <w:rPr>
          <w:noProof/>
          <w:sz w:val="18"/>
          <w:szCs w:val="18"/>
          <w:lang w:val="fr-FR" w:eastAsia="fr-FR"/>
        </w:rPr>
        <w:drawing>
          <wp:anchor distT="0" distB="0" distL="114300" distR="114300" simplePos="0" relativeHeight="251708416" behindDoc="1" locked="0" layoutInCell="1" allowOverlap="1">
            <wp:simplePos x="0" y="0"/>
            <wp:positionH relativeFrom="column">
              <wp:posOffset>0</wp:posOffset>
            </wp:positionH>
            <wp:positionV relativeFrom="paragraph">
              <wp:posOffset>28575</wp:posOffset>
            </wp:positionV>
            <wp:extent cx="6385560" cy="274955"/>
            <wp:effectExtent l="19050" t="0" r="0" b="0"/>
            <wp:wrapNone/>
            <wp:docPr id="574" name="Image 574"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BE5D30" w:rsidRPr="00635EA6" w:rsidRDefault="00BE5D30" w:rsidP="00BE5D30">
      <w:pPr>
        <w:jc w:val="both"/>
        <w:rPr>
          <w:sz w:val="18"/>
          <w:szCs w:val="18"/>
        </w:rPr>
      </w:pPr>
    </w:p>
    <w:p w:rsidR="00BE5D30" w:rsidRPr="00635EA6" w:rsidRDefault="00BE5D30" w:rsidP="00BE5D30">
      <w:pPr>
        <w:numPr>
          <w:ilvl w:val="0"/>
          <w:numId w:val="28"/>
        </w:numPr>
        <w:tabs>
          <w:tab w:val="clear" w:pos="1077"/>
          <w:tab w:val="num" w:pos="400"/>
        </w:tabs>
        <w:ind w:left="400" w:hanging="400"/>
        <w:jc w:val="both"/>
        <w:rPr>
          <w:sz w:val="18"/>
          <w:szCs w:val="18"/>
        </w:rPr>
      </w:pPr>
      <w:r w:rsidRPr="00635EA6">
        <w:rPr>
          <w:sz w:val="18"/>
          <w:szCs w:val="18"/>
        </w:rPr>
        <w:t>This substance is considered to be non-hazardous for transport and air-transport.</w:t>
      </w:r>
    </w:p>
    <w:p w:rsidR="00BE5D30" w:rsidRPr="00635EA6" w:rsidRDefault="00BE5D30" w:rsidP="00BE5D30">
      <w:pPr>
        <w:jc w:val="both"/>
        <w:rPr>
          <w:sz w:val="18"/>
          <w:szCs w:val="18"/>
        </w:rPr>
      </w:pPr>
    </w:p>
    <w:p w:rsidR="00BE5D30" w:rsidRPr="00635EA6" w:rsidRDefault="00AB4B3E" w:rsidP="00BE5D30">
      <w:pPr>
        <w:spacing w:before="120" w:after="120"/>
        <w:jc w:val="both"/>
        <w:rPr>
          <w:b/>
          <w:sz w:val="20"/>
          <w:szCs w:val="20"/>
        </w:rPr>
      </w:pPr>
      <w:r>
        <w:rPr>
          <w:b/>
          <w:noProof/>
          <w:sz w:val="20"/>
          <w:szCs w:val="20"/>
          <w:lang w:val="fr-FR" w:eastAsia="fr-FR"/>
        </w:rPr>
        <w:drawing>
          <wp:anchor distT="0" distB="0" distL="114300" distR="114300" simplePos="0" relativeHeight="251711488" behindDoc="1" locked="0" layoutInCell="1" allowOverlap="1">
            <wp:simplePos x="0" y="0"/>
            <wp:positionH relativeFrom="column">
              <wp:posOffset>0</wp:posOffset>
            </wp:positionH>
            <wp:positionV relativeFrom="paragraph">
              <wp:posOffset>62865</wp:posOffset>
            </wp:positionV>
            <wp:extent cx="6385560" cy="274955"/>
            <wp:effectExtent l="19050" t="0" r="0" b="0"/>
            <wp:wrapNone/>
            <wp:docPr id="577" name="Image 577"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r w:rsidR="00162844" w:rsidRPr="00162844">
        <w:rPr>
          <w:b/>
          <w:noProof/>
          <w:sz w:val="20"/>
          <w:szCs w:val="20"/>
          <w:lang w:eastAsia="fr-FR"/>
        </w:rPr>
        <w:pict>
          <v:shape id="_x0000_s1600" type="#_x0000_t202" style="position:absolute;left:0;text-align:left;margin-left:230.45pt;margin-top:6.25pt;width:260pt;height:18.75pt;z-index:251710464;mso-position-horizontal-relative:text;mso-position-vertical-relative:text" filled="f" stroked="f">
            <v:textbox style="mso-next-textbox:#_x0000_s1600">
              <w:txbxContent>
                <w:p w:rsidR="00CB6E00" w:rsidRDefault="00CB6E00" w:rsidP="00BE5D30">
                  <w:pPr>
                    <w:pStyle w:val="Titre5"/>
                    <w:rPr>
                      <w:sz w:val="20"/>
                    </w:rPr>
                  </w:pPr>
                  <w:r>
                    <w:rPr>
                      <w:noProof/>
                      <w:sz w:val="20"/>
                    </w:rPr>
                    <w:t>Section 15 – Regulatory information</w:t>
                  </w:r>
                </w:p>
              </w:txbxContent>
            </v:textbox>
          </v:shape>
        </w:pict>
      </w:r>
    </w:p>
    <w:p w:rsidR="00BE5D30" w:rsidRPr="00635EA6" w:rsidRDefault="00BE5D30" w:rsidP="00BE5D30">
      <w:pPr>
        <w:jc w:val="both"/>
        <w:rPr>
          <w:sz w:val="18"/>
          <w:szCs w:val="18"/>
        </w:rPr>
      </w:pPr>
    </w:p>
    <w:p w:rsidR="004E2BC2" w:rsidRPr="00BE7596" w:rsidRDefault="004E2BC2" w:rsidP="004E2BC2">
      <w:pPr>
        <w:tabs>
          <w:tab w:val="left" w:pos="400"/>
        </w:tabs>
        <w:jc w:val="both"/>
        <w:rPr>
          <w:b/>
          <w:bCs/>
          <w:sz w:val="18"/>
        </w:rPr>
      </w:pPr>
      <w:r w:rsidRPr="00BE7596">
        <w:rPr>
          <w:b/>
          <w:bCs/>
          <w:sz w:val="18"/>
        </w:rPr>
        <w:t xml:space="preserve">TSCA 12(b) </w:t>
      </w:r>
      <w:r>
        <w:rPr>
          <w:b/>
          <w:bCs/>
          <w:sz w:val="18"/>
        </w:rPr>
        <w:tab/>
      </w:r>
      <w:r>
        <w:rPr>
          <w:b/>
          <w:bCs/>
          <w:sz w:val="18"/>
        </w:rPr>
        <w:tab/>
      </w:r>
      <w:proofErr w:type="gramStart"/>
      <w:r w:rsidRPr="00BE7596">
        <w:rPr>
          <w:b/>
          <w:bCs/>
          <w:sz w:val="18"/>
        </w:rPr>
        <w:t>Not</w:t>
      </w:r>
      <w:proofErr w:type="gramEnd"/>
      <w:r w:rsidRPr="00BE7596">
        <w:rPr>
          <w:b/>
          <w:bCs/>
          <w:sz w:val="18"/>
        </w:rPr>
        <w:t xml:space="preserve"> applicable</w:t>
      </w:r>
    </w:p>
    <w:p w:rsidR="004E2BC2" w:rsidRDefault="004E2BC2" w:rsidP="004E2BC2">
      <w:pPr>
        <w:tabs>
          <w:tab w:val="left" w:pos="400"/>
        </w:tabs>
        <w:jc w:val="both"/>
        <w:rPr>
          <w:b/>
          <w:bCs/>
          <w:sz w:val="18"/>
        </w:rPr>
      </w:pPr>
      <w:r w:rsidRPr="00BE7596">
        <w:rPr>
          <w:b/>
          <w:bCs/>
          <w:sz w:val="18"/>
        </w:rPr>
        <w:t xml:space="preserve">SARA 313 </w:t>
      </w:r>
      <w:r>
        <w:rPr>
          <w:b/>
          <w:bCs/>
          <w:sz w:val="18"/>
        </w:rPr>
        <w:tab/>
      </w:r>
      <w:r>
        <w:rPr>
          <w:b/>
          <w:bCs/>
          <w:sz w:val="18"/>
        </w:rPr>
        <w:tab/>
      </w:r>
      <w:r w:rsidRPr="00BE7596">
        <w:rPr>
          <w:b/>
          <w:bCs/>
          <w:sz w:val="18"/>
        </w:rPr>
        <w:t>Not applicable</w:t>
      </w:r>
    </w:p>
    <w:p w:rsidR="004E2BC2" w:rsidRPr="00BE7596" w:rsidRDefault="004E2BC2" w:rsidP="004E2BC2">
      <w:pPr>
        <w:tabs>
          <w:tab w:val="left" w:pos="400"/>
        </w:tabs>
        <w:jc w:val="both"/>
        <w:rPr>
          <w:b/>
          <w:bCs/>
          <w:sz w:val="18"/>
        </w:rPr>
      </w:pPr>
    </w:p>
    <w:p w:rsidR="004E2BC2" w:rsidRPr="00BE7596" w:rsidRDefault="004E2BC2" w:rsidP="004E2BC2">
      <w:pPr>
        <w:tabs>
          <w:tab w:val="left" w:pos="400"/>
        </w:tabs>
        <w:jc w:val="both"/>
        <w:rPr>
          <w:b/>
          <w:bCs/>
          <w:sz w:val="18"/>
        </w:rPr>
      </w:pPr>
      <w:r w:rsidRPr="00BE7596">
        <w:rPr>
          <w:b/>
          <w:bCs/>
          <w:sz w:val="18"/>
        </w:rPr>
        <w:t>SARA 311/312 Hazard Categories</w:t>
      </w:r>
    </w:p>
    <w:p w:rsidR="004E2BC2" w:rsidRPr="00BE7596" w:rsidRDefault="004E2BC2" w:rsidP="004E2BC2">
      <w:pPr>
        <w:tabs>
          <w:tab w:val="left" w:pos="400"/>
        </w:tabs>
        <w:jc w:val="both"/>
        <w:rPr>
          <w:bCs/>
          <w:sz w:val="18"/>
        </w:rPr>
      </w:pPr>
      <w:r w:rsidRPr="00BE7596">
        <w:rPr>
          <w:bCs/>
          <w:sz w:val="18"/>
        </w:rPr>
        <w:t xml:space="preserve">Acute Health Hazard </w:t>
      </w:r>
      <w:r w:rsidRPr="00BE7596">
        <w:rPr>
          <w:bCs/>
          <w:sz w:val="18"/>
        </w:rPr>
        <w:tab/>
      </w:r>
      <w:r w:rsidRPr="00BE7596">
        <w:rPr>
          <w:bCs/>
          <w:sz w:val="18"/>
        </w:rPr>
        <w:tab/>
      </w:r>
      <w:r w:rsidRPr="00BE7596">
        <w:rPr>
          <w:bCs/>
          <w:sz w:val="18"/>
        </w:rPr>
        <w:tab/>
      </w:r>
      <w:r>
        <w:rPr>
          <w:bCs/>
          <w:sz w:val="18"/>
        </w:rPr>
        <w:t>No</w:t>
      </w:r>
    </w:p>
    <w:p w:rsidR="004E2BC2" w:rsidRPr="00BE7596" w:rsidRDefault="004E2BC2" w:rsidP="004E2BC2">
      <w:pPr>
        <w:tabs>
          <w:tab w:val="left" w:pos="400"/>
        </w:tabs>
        <w:jc w:val="both"/>
        <w:rPr>
          <w:bCs/>
          <w:sz w:val="18"/>
        </w:rPr>
      </w:pPr>
      <w:r w:rsidRPr="00BE7596">
        <w:rPr>
          <w:bCs/>
          <w:sz w:val="18"/>
        </w:rPr>
        <w:t>Chronic Health Hazard</w:t>
      </w:r>
      <w:r w:rsidRPr="00BE7596">
        <w:rPr>
          <w:bCs/>
          <w:sz w:val="18"/>
        </w:rPr>
        <w:tab/>
      </w:r>
      <w:r w:rsidRPr="00BE7596">
        <w:rPr>
          <w:bCs/>
          <w:sz w:val="18"/>
        </w:rPr>
        <w:tab/>
      </w:r>
      <w:r w:rsidRPr="00BE7596">
        <w:rPr>
          <w:bCs/>
          <w:sz w:val="18"/>
        </w:rPr>
        <w:tab/>
      </w:r>
      <w:r>
        <w:rPr>
          <w:bCs/>
          <w:sz w:val="18"/>
        </w:rPr>
        <w:t>No</w:t>
      </w:r>
    </w:p>
    <w:p w:rsidR="004E2BC2" w:rsidRPr="00BE7596" w:rsidRDefault="004E2BC2" w:rsidP="004E2BC2">
      <w:pPr>
        <w:tabs>
          <w:tab w:val="left" w:pos="400"/>
        </w:tabs>
        <w:jc w:val="both"/>
        <w:rPr>
          <w:bCs/>
          <w:sz w:val="18"/>
        </w:rPr>
      </w:pPr>
      <w:r w:rsidRPr="00BE7596">
        <w:rPr>
          <w:bCs/>
          <w:sz w:val="18"/>
        </w:rPr>
        <w:t xml:space="preserve">Fire Hazard </w:t>
      </w:r>
      <w:r w:rsidRPr="00BE7596">
        <w:rPr>
          <w:bCs/>
          <w:sz w:val="18"/>
        </w:rPr>
        <w:tab/>
      </w:r>
      <w:r w:rsidRPr="00BE7596">
        <w:rPr>
          <w:bCs/>
          <w:sz w:val="18"/>
        </w:rPr>
        <w:tab/>
      </w:r>
      <w:r w:rsidRPr="00BE7596">
        <w:rPr>
          <w:bCs/>
          <w:sz w:val="18"/>
        </w:rPr>
        <w:tab/>
      </w:r>
      <w:r w:rsidRPr="00BE7596">
        <w:rPr>
          <w:bCs/>
          <w:sz w:val="18"/>
        </w:rPr>
        <w:tab/>
        <w:t xml:space="preserve">No </w:t>
      </w:r>
    </w:p>
    <w:p w:rsidR="004E2BC2" w:rsidRPr="00BE7596" w:rsidRDefault="004E2BC2" w:rsidP="004E2BC2">
      <w:pPr>
        <w:tabs>
          <w:tab w:val="left" w:pos="400"/>
        </w:tabs>
        <w:jc w:val="both"/>
        <w:rPr>
          <w:bCs/>
          <w:sz w:val="18"/>
        </w:rPr>
      </w:pPr>
      <w:r w:rsidRPr="00BE7596">
        <w:rPr>
          <w:bCs/>
          <w:sz w:val="18"/>
        </w:rPr>
        <w:t xml:space="preserve">Sudden Release of Pressure Hazard </w:t>
      </w:r>
      <w:r w:rsidRPr="00BE7596">
        <w:rPr>
          <w:bCs/>
          <w:sz w:val="18"/>
        </w:rPr>
        <w:tab/>
      </w:r>
      <w:r w:rsidRPr="00BE7596">
        <w:rPr>
          <w:bCs/>
          <w:sz w:val="18"/>
        </w:rPr>
        <w:tab/>
        <w:t>No</w:t>
      </w:r>
    </w:p>
    <w:p w:rsidR="004E2BC2" w:rsidRDefault="004E2BC2" w:rsidP="004E2BC2">
      <w:pPr>
        <w:tabs>
          <w:tab w:val="left" w:pos="400"/>
        </w:tabs>
        <w:jc w:val="both"/>
        <w:rPr>
          <w:bCs/>
          <w:sz w:val="18"/>
        </w:rPr>
      </w:pPr>
      <w:r w:rsidRPr="00BE7596">
        <w:rPr>
          <w:bCs/>
          <w:sz w:val="18"/>
        </w:rPr>
        <w:t xml:space="preserve">Reactive Hazard </w:t>
      </w:r>
      <w:r w:rsidRPr="00BE7596">
        <w:rPr>
          <w:bCs/>
          <w:sz w:val="18"/>
        </w:rPr>
        <w:tab/>
      </w:r>
      <w:r w:rsidRPr="00BE7596">
        <w:rPr>
          <w:bCs/>
          <w:sz w:val="18"/>
        </w:rPr>
        <w:tab/>
      </w:r>
      <w:r w:rsidRPr="00BE7596">
        <w:rPr>
          <w:bCs/>
          <w:sz w:val="18"/>
        </w:rPr>
        <w:tab/>
      </w:r>
      <w:r w:rsidRPr="00BE7596">
        <w:rPr>
          <w:bCs/>
          <w:sz w:val="18"/>
        </w:rPr>
        <w:tab/>
        <w:t>No</w:t>
      </w:r>
    </w:p>
    <w:p w:rsidR="004E2BC2" w:rsidRPr="00BE7596" w:rsidRDefault="004E2BC2" w:rsidP="004E2BC2">
      <w:pPr>
        <w:tabs>
          <w:tab w:val="left" w:pos="400"/>
        </w:tabs>
        <w:jc w:val="both"/>
        <w:rPr>
          <w:bCs/>
          <w:sz w:val="18"/>
        </w:rPr>
      </w:pPr>
    </w:p>
    <w:p w:rsidR="004E2BC2" w:rsidRPr="00BE7596" w:rsidRDefault="004E2BC2" w:rsidP="004E2BC2">
      <w:pPr>
        <w:tabs>
          <w:tab w:val="left" w:pos="400"/>
        </w:tabs>
        <w:jc w:val="both"/>
        <w:rPr>
          <w:bCs/>
          <w:sz w:val="18"/>
        </w:rPr>
      </w:pPr>
      <w:r w:rsidRPr="00BE7596">
        <w:rPr>
          <w:bCs/>
          <w:sz w:val="18"/>
        </w:rPr>
        <w:t xml:space="preserve">CWA (Clean Water Act) </w:t>
      </w:r>
      <w:r>
        <w:rPr>
          <w:bCs/>
          <w:sz w:val="18"/>
        </w:rPr>
        <w:tab/>
      </w:r>
      <w:r>
        <w:rPr>
          <w:bCs/>
          <w:sz w:val="18"/>
        </w:rPr>
        <w:tab/>
      </w:r>
      <w:r>
        <w:rPr>
          <w:bCs/>
          <w:sz w:val="18"/>
        </w:rPr>
        <w:tab/>
      </w:r>
      <w:r w:rsidRPr="00BE7596">
        <w:rPr>
          <w:bCs/>
          <w:sz w:val="18"/>
        </w:rPr>
        <w:t>Not applicable</w:t>
      </w:r>
    </w:p>
    <w:p w:rsidR="004E2BC2" w:rsidRDefault="004E2BC2" w:rsidP="004E2BC2">
      <w:pPr>
        <w:tabs>
          <w:tab w:val="left" w:pos="400"/>
        </w:tabs>
        <w:jc w:val="both"/>
        <w:rPr>
          <w:bCs/>
          <w:sz w:val="18"/>
        </w:rPr>
      </w:pPr>
      <w:r w:rsidRPr="00BE7596">
        <w:rPr>
          <w:bCs/>
          <w:sz w:val="18"/>
        </w:rPr>
        <w:t xml:space="preserve">Clean Air Act </w:t>
      </w:r>
      <w:r>
        <w:rPr>
          <w:bCs/>
          <w:sz w:val="18"/>
        </w:rPr>
        <w:tab/>
      </w:r>
      <w:r>
        <w:rPr>
          <w:bCs/>
          <w:sz w:val="18"/>
        </w:rPr>
        <w:tab/>
      </w:r>
      <w:r>
        <w:rPr>
          <w:bCs/>
          <w:sz w:val="18"/>
        </w:rPr>
        <w:tab/>
      </w:r>
      <w:r>
        <w:rPr>
          <w:bCs/>
          <w:sz w:val="18"/>
        </w:rPr>
        <w:tab/>
      </w:r>
      <w:r w:rsidRPr="00BE7596">
        <w:rPr>
          <w:bCs/>
          <w:sz w:val="18"/>
        </w:rPr>
        <w:t>Not applicable</w:t>
      </w:r>
    </w:p>
    <w:p w:rsidR="004E2BC2" w:rsidRPr="00BE7596" w:rsidRDefault="004E2BC2" w:rsidP="004E2BC2">
      <w:pPr>
        <w:tabs>
          <w:tab w:val="left" w:pos="400"/>
        </w:tabs>
        <w:jc w:val="both"/>
        <w:rPr>
          <w:bCs/>
          <w:sz w:val="18"/>
        </w:rPr>
      </w:pPr>
    </w:p>
    <w:p w:rsidR="004E2BC2" w:rsidRPr="00BE7596" w:rsidRDefault="004E2BC2" w:rsidP="004E2BC2">
      <w:pPr>
        <w:tabs>
          <w:tab w:val="left" w:pos="400"/>
        </w:tabs>
        <w:jc w:val="both"/>
        <w:rPr>
          <w:b/>
          <w:bCs/>
          <w:sz w:val="18"/>
        </w:rPr>
      </w:pPr>
      <w:r w:rsidRPr="00BE7596">
        <w:rPr>
          <w:b/>
          <w:bCs/>
          <w:sz w:val="18"/>
        </w:rPr>
        <w:t>OSHA Occupational Safety and Health Administration</w:t>
      </w:r>
    </w:p>
    <w:p w:rsidR="004E2BC2" w:rsidRPr="00BE7596" w:rsidRDefault="004E2BC2" w:rsidP="004E2BC2">
      <w:pPr>
        <w:tabs>
          <w:tab w:val="left" w:pos="400"/>
        </w:tabs>
        <w:jc w:val="both"/>
        <w:rPr>
          <w:bCs/>
          <w:sz w:val="18"/>
        </w:rPr>
      </w:pPr>
      <w:r w:rsidRPr="00BE7596">
        <w:rPr>
          <w:bCs/>
          <w:sz w:val="18"/>
        </w:rPr>
        <w:t>Not applicable</w:t>
      </w:r>
    </w:p>
    <w:p w:rsidR="004E2BC2" w:rsidRPr="00BE7596" w:rsidRDefault="004E2BC2" w:rsidP="004E2BC2">
      <w:pPr>
        <w:tabs>
          <w:tab w:val="left" w:pos="400"/>
        </w:tabs>
        <w:jc w:val="both"/>
        <w:rPr>
          <w:b/>
          <w:bCs/>
          <w:sz w:val="18"/>
        </w:rPr>
      </w:pPr>
      <w:r w:rsidRPr="00BE7596">
        <w:rPr>
          <w:b/>
          <w:bCs/>
          <w:sz w:val="18"/>
        </w:rPr>
        <w:t>CERCLA</w:t>
      </w:r>
    </w:p>
    <w:p w:rsidR="004E2BC2" w:rsidRPr="00BE7596" w:rsidRDefault="004E2BC2" w:rsidP="004E2BC2">
      <w:pPr>
        <w:tabs>
          <w:tab w:val="left" w:pos="400"/>
        </w:tabs>
        <w:jc w:val="both"/>
        <w:rPr>
          <w:bCs/>
          <w:sz w:val="18"/>
        </w:rPr>
      </w:pPr>
      <w:r w:rsidRPr="00BE7596">
        <w:rPr>
          <w:bCs/>
          <w:sz w:val="18"/>
        </w:rPr>
        <w:t>Not applicable</w:t>
      </w:r>
    </w:p>
    <w:p w:rsidR="004E2BC2" w:rsidRDefault="004E2BC2" w:rsidP="004E2BC2">
      <w:pPr>
        <w:tabs>
          <w:tab w:val="left" w:pos="400"/>
        </w:tabs>
        <w:jc w:val="both"/>
        <w:rPr>
          <w:bCs/>
          <w:sz w:val="18"/>
        </w:rPr>
      </w:pPr>
      <w:r w:rsidRPr="00BE7596">
        <w:rPr>
          <w:b/>
          <w:bCs/>
          <w:sz w:val="18"/>
        </w:rPr>
        <w:t xml:space="preserve">California Proposition 65 </w:t>
      </w:r>
      <w:r>
        <w:rPr>
          <w:b/>
          <w:bCs/>
          <w:sz w:val="18"/>
        </w:rPr>
        <w:tab/>
      </w:r>
      <w:r>
        <w:rPr>
          <w:b/>
          <w:bCs/>
          <w:sz w:val="18"/>
        </w:rPr>
        <w:tab/>
      </w:r>
      <w:r>
        <w:rPr>
          <w:b/>
          <w:bCs/>
          <w:sz w:val="18"/>
        </w:rPr>
        <w:tab/>
      </w:r>
      <w:r w:rsidRPr="00BE7596">
        <w:rPr>
          <w:bCs/>
          <w:sz w:val="18"/>
        </w:rPr>
        <w:t>This product does not contain any Proposition 65 chemicals</w:t>
      </w:r>
    </w:p>
    <w:p w:rsidR="004E2BC2" w:rsidRDefault="004E2BC2" w:rsidP="004E2BC2">
      <w:pPr>
        <w:tabs>
          <w:tab w:val="left" w:pos="400"/>
        </w:tabs>
        <w:jc w:val="both"/>
        <w:rPr>
          <w:bCs/>
          <w:sz w:val="18"/>
        </w:rPr>
      </w:pPr>
    </w:p>
    <w:p w:rsidR="004E2BC2" w:rsidRPr="00FD1447" w:rsidRDefault="004E2BC2" w:rsidP="004E2BC2">
      <w:pPr>
        <w:tabs>
          <w:tab w:val="left" w:pos="400"/>
        </w:tabs>
        <w:jc w:val="both"/>
        <w:rPr>
          <w:b/>
          <w:bCs/>
          <w:sz w:val="18"/>
        </w:rPr>
      </w:pPr>
      <w:r w:rsidRPr="00FD1447">
        <w:rPr>
          <w:b/>
          <w:bCs/>
          <w:sz w:val="18"/>
        </w:rPr>
        <w:t>U.S. State Right-to-Know</w:t>
      </w:r>
    </w:p>
    <w:p w:rsidR="004E2BC2" w:rsidRDefault="004E2BC2" w:rsidP="004E2BC2">
      <w:pPr>
        <w:tabs>
          <w:tab w:val="left" w:pos="400"/>
        </w:tabs>
        <w:jc w:val="both"/>
        <w:rPr>
          <w:b/>
          <w:bCs/>
          <w:sz w:val="18"/>
        </w:rPr>
      </w:pPr>
      <w:r w:rsidRPr="00FD1447">
        <w:rPr>
          <w:b/>
          <w:bCs/>
          <w:sz w:val="18"/>
        </w:rPr>
        <w:t>Regulations</w:t>
      </w:r>
    </w:p>
    <w:tbl>
      <w:tblPr>
        <w:tblStyle w:val="Grilledutableau"/>
        <w:tblW w:w="0" w:type="auto"/>
        <w:tblLook w:val="04A0"/>
      </w:tblPr>
      <w:tblGrid>
        <w:gridCol w:w="1752"/>
        <w:gridCol w:w="1752"/>
        <w:gridCol w:w="1752"/>
        <w:gridCol w:w="1752"/>
        <w:gridCol w:w="1752"/>
        <w:gridCol w:w="1753"/>
      </w:tblGrid>
      <w:tr w:rsidR="004E2BC2" w:rsidTr="001E06F5">
        <w:tc>
          <w:tcPr>
            <w:tcW w:w="1752" w:type="dxa"/>
          </w:tcPr>
          <w:p w:rsidR="004E2BC2" w:rsidRDefault="004E2BC2" w:rsidP="001E06F5">
            <w:pPr>
              <w:tabs>
                <w:tab w:val="left" w:pos="400"/>
              </w:tabs>
              <w:jc w:val="both"/>
              <w:rPr>
                <w:b/>
                <w:bCs/>
                <w:sz w:val="18"/>
              </w:rPr>
            </w:pPr>
            <w:r>
              <w:rPr>
                <w:b/>
                <w:bCs/>
                <w:sz w:val="18"/>
              </w:rPr>
              <w:t>Component</w:t>
            </w:r>
          </w:p>
        </w:tc>
        <w:tc>
          <w:tcPr>
            <w:tcW w:w="1752" w:type="dxa"/>
          </w:tcPr>
          <w:p w:rsidR="004E2BC2" w:rsidRDefault="004E2BC2" w:rsidP="001E06F5">
            <w:pPr>
              <w:tabs>
                <w:tab w:val="left" w:pos="400"/>
              </w:tabs>
              <w:jc w:val="both"/>
              <w:rPr>
                <w:b/>
                <w:bCs/>
                <w:sz w:val="18"/>
              </w:rPr>
            </w:pPr>
            <w:proofErr w:type="spellStart"/>
            <w:r>
              <w:rPr>
                <w:b/>
                <w:bCs/>
                <w:sz w:val="18"/>
              </w:rPr>
              <w:t>Massachussets</w:t>
            </w:r>
            <w:proofErr w:type="spellEnd"/>
          </w:p>
        </w:tc>
        <w:tc>
          <w:tcPr>
            <w:tcW w:w="1752" w:type="dxa"/>
          </w:tcPr>
          <w:p w:rsidR="004E2BC2" w:rsidRDefault="004E2BC2" w:rsidP="001E06F5">
            <w:pPr>
              <w:tabs>
                <w:tab w:val="left" w:pos="400"/>
              </w:tabs>
              <w:jc w:val="both"/>
              <w:rPr>
                <w:b/>
                <w:bCs/>
                <w:sz w:val="18"/>
              </w:rPr>
            </w:pPr>
            <w:r>
              <w:rPr>
                <w:b/>
                <w:bCs/>
                <w:sz w:val="18"/>
              </w:rPr>
              <w:t>New Jersey</w:t>
            </w:r>
          </w:p>
        </w:tc>
        <w:tc>
          <w:tcPr>
            <w:tcW w:w="1752" w:type="dxa"/>
          </w:tcPr>
          <w:p w:rsidR="004E2BC2" w:rsidRDefault="004E2BC2" w:rsidP="001E06F5">
            <w:pPr>
              <w:tabs>
                <w:tab w:val="left" w:pos="400"/>
              </w:tabs>
              <w:jc w:val="both"/>
              <w:rPr>
                <w:b/>
                <w:bCs/>
                <w:sz w:val="18"/>
              </w:rPr>
            </w:pPr>
            <w:r>
              <w:rPr>
                <w:b/>
                <w:bCs/>
                <w:sz w:val="18"/>
              </w:rPr>
              <w:t>Pennsylvania</w:t>
            </w:r>
          </w:p>
        </w:tc>
        <w:tc>
          <w:tcPr>
            <w:tcW w:w="1752" w:type="dxa"/>
          </w:tcPr>
          <w:p w:rsidR="004E2BC2" w:rsidRDefault="004E2BC2" w:rsidP="001E06F5">
            <w:pPr>
              <w:tabs>
                <w:tab w:val="left" w:pos="400"/>
              </w:tabs>
              <w:jc w:val="both"/>
              <w:rPr>
                <w:b/>
                <w:bCs/>
                <w:sz w:val="18"/>
              </w:rPr>
            </w:pPr>
            <w:r>
              <w:rPr>
                <w:b/>
                <w:bCs/>
                <w:sz w:val="18"/>
              </w:rPr>
              <w:t>Illinois</w:t>
            </w:r>
          </w:p>
        </w:tc>
        <w:tc>
          <w:tcPr>
            <w:tcW w:w="1753" w:type="dxa"/>
          </w:tcPr>
          <w:p w:rsidR="004E2BC2" w:rsidRDefault="004E2BC2" w:rsidP="001E06F5">
            <w:pPr>
              <w:tabs>
                <w:tab w:val="left" w:pos="400"/>
              </w:tabs>
              <w:jc w:val="both"/>
              <w:rPr>
                <w:b/>
                <w:bCs/>
                <w:sz w:val="18"/>
              </w:rPr>
            </w:pPr>
            <w:r>
              <w:rPr>
                <w:b/>
                <w:bCs/>
                <w:sz w:val="18"/>
              </w:rPr>
              <w:t>Rhode Island</w:t>
            </w:r>
          </w:p>
        </w:tc>
      </w:tr>
      <w:tr w:rsidR="004E2BC2" w:rsidTr="001E06F5">
        <w:tc>
          <w:tcPr>
            <w:tcW w:w="1752" w:type="dxa"/>
          </w:tcPr>
          <w:p w:rsidR="004E2BC2" w:rsidRDefault="004E2BC2" w:rsidP="001E06F5">
            <w:pPr>
              <w:tabs>
                <w:tab w:val="left" w:pos="400"/>
              </w:tabs>
              <w:jc w:val="both"/>
              <w:rPr>
                <w:b/>
                <w:bCs/>
                <w:sz w:val="18"/>
              </w:rPr>
            </w:pPr>
            <w:r>
              <w:rPr>
                <w:b/>
                <w:bCs/>
                <w:sz w:val="18"/>
              </w:rPr>
              <w:t>Glycerin</w:t>
            </w:r>
          </w:p>
        </w:tc>
        <w:tc>
          <w:tcPr>
            <w:tcW w:w="1752" w:type="dxa"/>
          </w:tcPr>
          <w:p w:rsidR="004E2BC2" w:rsidRDefault="004E2BC2" w:rsidP="001E06F5">
            <w:pPr>
              <w:tabs>
                <w:tab w:val="left" w:pos="400"/>
              </w:tabs>
              <w:jc w:val="both"/>
              <w:rPr>
                <w:b/>
                <w:bCs/>
                <w:sz w:val="18"/>
              </w:rPr>
            </w:pPr>
            <w:r>
              <w:rPr>
                <w:b/>
                <w:bCs/>
                <w:sz w:val="18"/>
              </w:rPr>
              <w:t>-</w:t>
            </w:r>
          </w:p>
        </w:tc>
        <w:tc>
          <w:tcPr>
            <w:tcW w:w="1752" w:type="dxa"/>
          </w:tcPr>
          <w:p w:rsidR="004E2BC2" w:rsidRDefault="004E2BC2" w:rsidP="001E06F5">
            <w:pPr>
              <w:tabs>
                <w:tab w:val="left" w:pos="400"/>
              </w:tabs>
              <w:jc w:val="both"/>
              <w:rPr>
                <w:b/>
                <w:bCs/>
                <w:sz w:val="18"/>
              </w:rPr>
            </w:pPr>
            <w:r>
              <w:rPr>
                <w:b/>
                <w:bCs/>
                <w:sz w:val="18"/>
              </w:rPr>
              <w:t>-</w:t>
            </w:r>
          </w:p>
        </w:tc>
        <w:tc>
          <w:tcPr>
            <w:tcW w:w="1752" w:type="dxa"/>
          </w:tcPr>
          <w:p w:rsidR="004E2BC2" w:rsidRDefault="004E2BC2" w:rsidP="001E06F5">
            <w:pPr>
              <w:tabs>
                <w:tab w:val="left" w:pos="400"/>
              </w:tabs>
              <w:jc w:val="both"/>
              <w:rPr>
                <w:b/>
                <w:bCs/>
                <w:sz w:val="18"/>
              </w:rPr>
            </w:pPr>
            <w:r>
              <w:rPr>
                <w:b/>
                <w:bCs/>
                <w:sz w:val="18"/>
              </w:rPr>
              <w:t>X</w:t>
            </w:r>
          </w:p>
        </w:tc>
        <w:tc>
          <w:tcPr>
            <w:tcW w:w="1752" w:type="dxa"/>
          </w:tcPr>
          <w:p w:rsidR="004E2BC2" w:rsidRDefault="004E2BC2" w:rsidP="001E06F5">
            <w:pPr>
              <w:tabs>
                <w:tab w:val="left" w:pos="400"/>
              </w:tabs>
              <w:jc w:val="both"/>
              <w:rPr>
                <w:b/>
                <w:bCs/>
                <w:sz w:val="18"/>
              </w:rPr>
            </w:pPr>
            <w:r>
              <w:rPr>
                <w:b/>
                <w:bCs/>
                <w:sz w:val="18"/>
              </w:rPr>
              <w:t>-</w:t>
            </w:r>
          </w:p>
        </w:tc>
        <w:tc>
          <w:tcPr>
            <w:tcW w:w="1753" w:type="dxa"/>
          </w:tcPr>
          <w:p w:rsidR="004E2BC2" w:rsidRDefault="004E2BC2" w:rsidP="001E06F5">
            <w:pPr>
              <w:tabs>
                <w:tab w:val="left" w:pos="400"/>
              </w:tabs>
              <w:jc w:val="both"/>
              <w:rPr>
                <w:b/>
                <w:bCs/>
                <w:sz w:val="18"/>
              </w:rPr>
            </w:pPr>
            <w:r>
              <w:rPr>
                <w:b/>
                <w:bCs/>
                <w:sz w:val="18"/>
              </w:rPr>
              <w:t>-</w:t>
            </w:r>
          </w:p>
        </w:tc>
      </w:tr>
    </w:tbl>
    <w:p w:rsidR="004E2BC2" w:rsidRDefault="004E2BC2" w:rsidP="004E2BC2">
      <w:pPr>
        <w:tabs>
          <w:tab w:val="left" w:pos="400"/>
        </w:tabs>
        <w:jc w:val="both"/>
        <w:rPr>
          <w:b/>
          <w:bCs/>
          <w:sz w:val="18"/>
        </w:rPr>
      </w:pPr>
    </w:p>
    <w:p w:rsidR="004E2BC2" w:rsidRPr="003A0CDC" w:rsidRDefault="004E2BC2" w:rsidP="004E2BC2">
      <w:pPr>
        <w:numPr>
          <w:ilvl w:val="0"/>
          <w:numId w:val="20"/>
        </w:numPr>
        <w:tabs>
          <w:tab w:val="clear" w:pos="1077"/>
          <w:tab w:val="left" w:pos="400"/>
        </w:tabs>
        <w:ind w:left="3300" w:hanging="3300"/>
        <w:jc w:val="both"/>
        <w:rPr>
          <w:bCs/>
          <w:sz w:val="18"/>
        </w:rPr>
      </w:pPr>
      <w:r w:rsidRPr="00635EA6">
        <w:rPr>
          <w:sz w:val="18"/>
          <w:szCs w:val="18"/>
        </w:rPr>
        <w:t>This product is not classified according to the EU regulations.</w:t>
      </w: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Default="003A0CDC" w:rsidP="003A0CDC">
      <w:pPr>
        <w:tabs>
          <w:tab w:val="left" w:pos="400"/>
        </w:tabs>
        <w:jc w:val="both"/>
        <w:rPr>
          <w:sz w:val="18"/>
          <w:szCs w:val="18"/>
        </w:rPr>
      </w:pPr>
    </w:p>
    <w:p w:rsidR="003A0CDC" w:rsidRPr="00635EA6" w:rsidRDefault="003A0CDC" w:rsidP="003A0CDC">
      <w:pPr>
        <w:tabs>
          <w:tab w:val="left" w:pos="400"/>
        </w:tabs>
        <w:jc w:val="both"/>
        <w:rPr>
          <w:bCs/>
          <w:sz w:val="18"/>
        </w:rPr>
      </w:pPr>
    </w:p>
    <w:p w:rsidR="004E2BC2" w:rsidRPr="00FD1447" w:rsidRDefault="004E2BC2" w:rsidP="004E2BC2">
      <w:pPr>
        <w:tabs>
          <w:tab w:val="left" w:pos="400"/>
        </w:tabs>
        <w:jc w:val="both"/>
        <w:rPr>
          <w:b/>
          <w:bCs/>
          <w:sz w:val="18"/>
        </w:rPr>
      </w:pPr>
    </w:p>
    <w:p w:rsidR="004E2BC2" w:rsidRPr="00635EA6" w:rsidRDefault="00162844" w:rsidP="004E2BC2">
      <w:pPr>
        <w:tabs>
          <w:tab w:val="left" w:pos="400"/>
        </w:tabs>
        <w:spacing w:before="120" w:after="120"/>
        <w:jc w:val="both"/>
        <w:rPr>
          <w:b/>
          <w:bCs/>
          <w:sz w:val="20"/>
          <w:szCs w:val="20"/>
        </w:rPr>
      </w:pPr>
      <w:r w:rsidRPr="00162844">
        <w:rPr>
          <w:b/>
          <w:bCs/>
          <w:noProof/>
          <w:sz w:val="20"/>
          <w:szCs w:val="20"/>
          <w:lang w:eastAsia="fr-FR"/>
        </w:rPr>
        <w:pict>
          <v:shape id="_x0000_s1610" type="#_x0000_t202" style="position:absolute;left:0;text-align:left;margin-left:230pt;margin-top:4.8pt;width:260pt;height:18.75pt;z-index:251725824" filled="f" stroked="f">
            <v:textbox style="mso-next-textbox:#_x0000_s1610">
              <w:txbxContent>
                <w:p w:rsidR="004E2BC2" w:rsidRDefault="004E2BC2" w:rsidP="004E2BC2">
                  <w:pPr>
                    <w:pStyle w:val="Titre5"/>
                    <w:rPr>
                      <w:sz w:val="20"/>
                    </w:rPr>
                  </w:pPr>
                  <w:r>
                    <w:rPr>
                      <w:noProof/>
                      <w:sz w:val="20"/>
                    </w:rPr>
                    <w:t>Section 16 – Other information</w:t>
                  </w:r>
                </w:p>
              </w:txbxContent>
            </v:textbox>
          </v:shape>
        </w:pict>
      </w:r>
      <w:r w:rsidR="004E2BC2">
        <w:rPr>
          <w:b/>
          <w:bCs/>
          <w:noProof/>
          <w:sz w:val="20"/>
          <w:szCs w:val="20"/>
          <w:lang w:val="fr-FR" w:eastAsia="fr-FR"/>
        </w:rPr>
        <w:drawing>
          <wp:anchor distT="0" distB="0" distL="114300" distR="114300" simplePos="0" relativeHeight="251726848" behindDoc="1" locked="0" layoutInCell="1" allowOverlap="1">
            <wp:simplePos x="0" y="0"/>
            <wp:positionH relativeFrom="column">
              <wp:posOffset>0</wp:posOffset>
            </wp:positionH>
            <wp:positionV relativeFrom="paragraph">
              <wp:posOffset>40640</wp:posOffset>
            </wp:positionV>
            <wp:extent cx="6385560" cy="274955"/>
            <wp:effectExtent l="19050" t="0" r="0" b="0"/>
            <wp:wrapNone/>
            <wp:docPr id="272" name="Image 545" descr="barresoustit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 descr="barresoustitre2"/>
                    <pic:cNvPicPr>
                      <a:picLocks noChangeArrowheads="1"/>
                    </pic:cNvPicPr>
                  </pic:nvPicPr>
                  <pic:blipFill>
                    <a:blip r:embed="rId8" cstate="print"/>
                    <a:srcRect/>
                    <a:stretch>
                      <a:fillRect/>
                    </a:stretch>
                  </pic:blipFill>
                  <pic:spPr bwMode="auto">
                    <a:xfrm>
                      <a:off x="0" y="0"/>
                      <a:ext cx="6385560" cy="274955"/>
                    </a:xfrm>
                    <a:prstGeom prst="rect">
                      <a:avLst/>
                    </a:prstGeom>
                    <a:noFill/>
                    <a:ln w="9525">
                      <a:noFill/>
                      <a:miter lim="800000"/>
                      <a:headEnd/>
                      <a:tailEnd/>
                    </a:ln>
                  </pic:spPr>
                </pic:pic>
              </a:graphicData>
            </a:graphic>
          </wp:anchor>
        </w:drawing>
      </w:r>
    </w:p>
    <w:p w:rsidR="004E2BC2" w:rsidRPr="00635EA6" w:rsidRDefault="004E2BC2" w:rsidP="004E2BC2">
      <w:pPr>
        <w:tabs>
          <w:tab w:val="left" w:pos="400"/>
        </w:tabs>
        <w:jc w:val="both"/>
        <w:rPr>
          <w:bCs/>
          <w:sz w:val="18"/>
        </w:rPr>
      </w:pPr>
    </w:p>
    <w:p w:rsidR="004E2BC2" w:rsidRPr="00635EA6" w:rsidRDefault="004E2BC2" w:rsidP="004E2BC2">
      <w:pPr>
        <w:numPr>
          <w:ilvl w:val="0"/>
          <w:numId w:val="20"/>
        </w:numPr>
        <w:tabs>
          <w:tab w:val="clear" w:pos="1077"/>
          <w:tab w:val="left" w:pos="400"/>
        </w:tabs>
        <w:ind w:left="3300" w:hanging="3300"/>
        <w:jc w:val="both"/>
        <w:rPr>
          <w:b/>
          <w:sz w:val="18"/>
          <w:szCs w:val="18"/>
        </w:rPr>
        <w:sectPr w:rsidR="004E2BC2" w:rsidRPr="00635EA6" w:rsidSect="00635EA6">
          <w:footerReference w:type="default" r:id="rId23"/>
          <w:type w:val="continuous"/>
          <w:pgSz w:w="11904" w:h="16836" w:code="9"/>
          <w:pgMar w:top="851" w:right="680" w:bottom="851" w:left="851" w:header="284" w:footer="284" w:gutter="0"/>
          <w:cols w:space="720"/>
          <w:docGrid w:linePitch="360"/>
        </w:sectPr>
      </w:pPr>
    </w:p>
    <w:p w:rsidR="004E2BC2" w:rsidRPr="00AE0BC0" w:rsidRDefault="004E2BC2" w:rsidP="004E2BC2">
      <w:pPr>
        <w:numPr>
          <w:ilvl w:val="0"/>
          <w:numId w:val="20"/>
        </w:numPr>
        <w:tabs>
          <w:tab w:val="clear" w:pos="1077"/>
          <w:tab w:val="left" w:pos="400"/>
        </w:tabs>
        <w:ind w:left="3300" w:hanging="3300"/>
        <w:jc w:val="both"/>
        <w:rPr>
          <w:b/>
          <w:bCs/>
          <w:sz w:val="18"/>
        </w:rPr>
      </w:pPr>
      <w:r w:rsidRPr="00635EA6">
        <w:rPr>
          <w:b/>
          <w:sz w:val="18"/>
          <w:szCs w:val="18"/>
        </w:rPr>
        <w:lastRenderedPageBreak/>
        <w:t>Hazardous Material Information System (U.S.A.):</w:t>
      </w:r>
      <w:r>
        <w:rPr>
          <w:b/>
          <w:bCs/>
          <w:sz w:val="18"/>
        </w:rPr>
        <w:tab/>
      </w:r>
    </w:p>
    <w:p w:rsidR="004E2BC2" w:rsidRPr="00635EA6" w:rsidRDefault="004E2BC2" w:rsidP="004E2BC2">
      <w:pPr>
        <w:tabs>
          <w:tab w:val="left" w:pos="400"/>
        </w:tabs>
        <w:jc w:val="both"/>
        <w:rPr>
          <w:b/>
          <w:bCs/>
          <w:sz w:val="18"/>
        </w:rPr>
      </w:pPr>
    </w:p>
    <w:p w:rsidR="004E2BC2" w:rsidRDefault="004E2BC2" w:rsidP="004E2BC2">
      <w:pPr>
        <w:tabs>
          <w:tab w:val="left" w:pos="400"/>
        </w:tabs>
        <w:rPr>
          <w:b/>
          <w:bCs/>
          <w:sz w:val="18"/>
        </w:rPr>
      </w:pPr>
      <w:r>
        <w:rPr>
          <w:b/>
          <w:bCs/>
          <w:sz w:val="18"/>
        </w:rPr>
        <w:t xml:space="preserve"> </w:t>
      </w:r>
      <w:r>
        <w:rPr>
          <w:b/>
          <w:bCs/>
          <w:sz w:val="18"/>
        </w:rPr>
        <w:tab/>
      </w:r>
      <w:r>
        <w:rPr>
          <w:b/>
          <w:bCs/>
          <w:sz w:val="18"/>
        </w:rPr>
        <w:tab/>
      </w:r>
      <w:r>
        <w:rPr>
          <w:b/>
          <w:bCs/>
          <w:sz w:val="18"/>
        </w:rPr>
        <w:tab/>
        <w:t xml:space="preserve">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500"/>
      </w:tblGrid>
      <w:tr w:rsidR="004E2BC2" w:rsidRPr="000851F0" w:rsidTr="001E06F5">
        <w:trPr>
          <w:trHeight w:val="340"/>
        </w:trPr>
        <w:tc>
          <w:tcPr>
            <w:tcW w:w="2057" w:type="dxa"/>
            <w:tcBorders>
              <w:bottom w:val="single" w:sz="4" w:space="0" w:color="auto"/>
            </w:tcBorders>
            <w:shd w:val="clear" w:color="auto" w:fill="0000FF"/>
            <w:vAlign w:val="center"/>
          </w:tcPr>
          <w:p w:rsidR="004E2BC2" w:rsidRPr="000851F0" w:rsidRDefault="004E2BC2" w:rsidP="001E06F5">
            <w:pPr>
              <w:tabs>
                <w:tab w:val="left" w:pos="400"/>
              </w:tabs>
              <w:rPr>
                <w:b/>
                <w:bCs/>
                <w:sz w:val="18"/>
              </w:rPr>
            </w:pPr>
            <w:r w:rsidRPr="000851F0">
              <w:rPr>
                <w:b/>
                <w:bCs/>
                <w:sz w:val="18"/>
              </w:rPr>
              <w:t>Health</w:t>
            </w:r>
          </w:p>
        </w:tc>
        <w:tc>
          <w:tcPr>
            <w:tcW w:w="500" w:type="dxa"/>
            <w:vAlign w:val="center"/>
          </w:tcPr>
          <w:p w:rsidR="004E2BC2" w:rsidRPr="000851F0" w:rsidRDefault="004E2BC2" w:rsidP="001E06F5">
            <w:pPr>
              <w:tabs>
                <w:tab w:val="left" w:pos="400"/>
              </w:tabs>
              <w:jc w:val="center"/>
              <w:rPr>
                <w:b/>
                <w:bCs/>
                <w:sz w:val="18"/>
              </w:rPr>
            </w:pPr>
            <w:r w:rsidRPr="000851F0">
              <w:rPr>
                <w:b/>
                <w:bCs/>
                <w:sz w:val="18"/>
              </w:rPr>
              <w:t>0</w:t>
            </w:r>
          </w:p>
        </w:tc>
      </w:tr>
      <w:tr w:rsidR="004E2BC2" w:rsidRPr="000851F0" w:rsidTr="001E06F5">
        <w:trPr>
          <w:trHeight w:val="340"/>
        </w:trPr>
        <w:tc>
          <w:tcPr>
            <w:tcW w:w="2057" w:type="dxa"/>
            <w:tcBorders>
              <w:bottom w:val="single" w:sz="4" w:space="0" w:color="auto"/>
            </w:tcBorders>
            <w:shd w:val="clear" w:color="auto" w:fill="FF0000"/>
            <w:vAlign w:val="center"/>
          </w:tcPr>
          <w:p w:rsidR="004E2BC2" w:rsidRPr="000851F0" w:rsidRDefault="004E2BC2" w:rsidP="001E06F5">
            <w:pPr>
              <w:tabs>
                <w:tab w:val="left" w:pos="400"/>
              </w:tabs>
              <w:rPr>
                <w:b/>
                <w:bCs/>
                <w:sz w:val="18"/>
              </w:rPr>
            </w:pPr>
            <w:r w:rsidRPr="000851F0">
              <w:rPr>
                <w:b/>
                <w:bCs/>
                <w:sz w:val="18"/>
              </w:rPr>
              <w:t>Fire hazard</w:t>
            </w:r>
          </w:p>
        </w:tc>
        <w:tc>
          <w:tcPr>
            <w:tcW w:w="500" w:type="dxa"/>
            <w:vAlign w:val="center"/>
          </w:tcPr>
          <w:p w:rsidR="004E2BC2" w:rsidRPr="000851F0" w:rsidRDefault="004E2BC2" w:rsidP="001E06F5">
            <w:pPr>
              <w:tabs>
                <w:tab w:val="left" w:pos="400"/>
              </w:tabs>
              <w:jc w:val="center"/>
              <w:rPr>
                <w:b/>
                <w:bCs/>
                <w:sz w:val="18"/>
              </w:rPr>
            </w:pPr>
            <w:r w:rsidRPr="000851F0">
              <w:rPr>
                <w:b/>
                <w:bCs/>
                <w:sz w:val="18"/>
              </w:rPr>
              <w:t>0</w:t>
            </w:r>
          </w:p>
        </w:tc>
      </w:tr>
      <w:tr w:rsidR="004E2BC2" w:rsidRPr="000851F0" w:rsidTr="001E06F5">
        <w:trPr>
          <w:trHeight w:val="340"/>
        </w:trPr>
        <w:tc>
          <w:tcPr>
            <w:tcW w:w="2057" w:type="dxa"/>
            <w:shd w:val="clear" w:color="auto" w:fill="FFFF00"/>
            <w:vAlign w:val="center"/>
          </w:tcPr>
          <w:p w:rsidR="004E2BC2" w:rsidRPr="000851F0" w:rsidRDefault="004E2BC2" w:rsidP="001E06F5">
            <w:pPr>
              <w:tabs>
                <w:tab w:val="left" w:pos="400"/>
              </w:tabs>
              <w:rPr>
                <w:b/>
                <w:bCs/>
                <w:sz w:val="18"/>
              </w:rPr>
            </w:pPr>
            <w:r w:rsidRPr="000851F0">
              <w:rPr>
                <w:b/>
                <w:bCs/>
                <w:sz w:val="18"/>
              </w:rPr>
              <w:t>Reactivity</w:t>
            </w:r>
          </w:p>
        </w:tc>
        <w:tc>
          <w:tcPr>
            <w:tcW w:w="500" w:type="dxa"/>
            <w:vAlign w:val="center"/>
          </w:tcPr>
          <w:p w:rsidR="004E2BC2" w:rsidRPr="000851F0" w:rsidRDefault="004E2BC2" w:rsidP="001E06F5">
            <w:pPr>
              <w:tabs>
                <w:tab w:val="left" w:pos="400"/>
              </w:tabs>
              <w:jc w:val="center"/>
              <w:rPr>
                <w:b/>
                <w:bCs/>
                <w:sz w:val="18"/>
              </w:rPr>
            </w:pPr>
            <w:r w:rsidRPr="000851F0">
              <w:rPr>
                <w:b/>
                <w:bCs/>
                <w:sz w:val="18"/>
              </w:rPr>
              <w:t>0</w:t>
            </w:r>
          </w:p>
        </w:tc>
      </w:tr>
      <w:tr w:rsidR="004E2BC2" w:rsidRPr="000851F0" w:rsidTr="001E06F5">
        <w:trPr>
          <w:trHeight w:val="340"/>
        </w:trPr>
        <w:tc>
          <w:tcPr>
            <w:tcW w:w="2057" w:type="dxa"/>
            <w:vAlign w:val="center"/>
          </w:tcPr>
          <w:p w:rsidR="004E2BC2" w:rsidRPr="000851F0" w:rsidRDefault="004E2BC2" w:rsidP="001E06F5">
            <w:pPr>
              <w:tabs>
                <w:tab w:val="left" w:pos="400"/>
              </w:tabs>
              <w:rPr>
                <w:b/>
                <w:bCs/>
                <w:sz w:val="18"/>
              </w:rPr>
            </w:pPr>
            <w:r w:rsidRPr="000851F0">
              <w:rPr>
                <w:b/>
                <w:bCs/>
                <w:sz w:val="18"/>
              </w:rPr>
              <w:t>Personal protection</w:t>
            </w:r>
          </w:p>
        </w:tc>
        <w:tc>
          <w:tcPr>
            <w:tcW w:w="500" w:type="dxa"/>
            <w:vAlign w:val="center"/>
          </w:tcPr>
          <w:p w:rsidR="004E2BC2" w:rsidRPr="000851F0" w:rsidRDefault="004E2BC2" w:rsidP="001E06F5">
            <w:pPr>
              <w:tabs>
                <w:tab w:val="left" w:pos="400"/>
              </w:tabs>
              <w:jc w:val="center"/>
              <w:rPr>
                <w:b/>
                <w:bCs/>
                <w:sz w:val="18"/>
              </w:rPr>
            </w:pPr>
          </w:p>
        </w:tc>
      </w:tr>
    </w:tbl>
    <w:p w:rsidR="004E2BC2" w:rsidRDefault="004E2BC2" w:rsidP="004E2BC2">
      <w:pPr>
        <w:tabs>
          <w:tab w:val="left" w:pos="400"/>
        </w:tabs>
        <w:rPr>
          <w:b/>
          <w:bCs/>
          <w:noProof/>
          <w:sz w:val="18"/>
          <w:lang w:val="fr-FR" w:eastAsia="fr-FR"/>
        </w:rPr>
      </w:pPr>
      <w:r>
        <w:rPr>
          <w:b/>
          <w:bCs/>
          <w:sz w:val="18"/>
        </w:rPr>
        <w:tab/>
      </w:r>
      <w:r>
        <w:rPr>
          <w:b/>
          <w:bCs/>
          <w:sz w:val="18"/>
        </w:rPr>
        <w:tab/>
      </w:r>
      <w:r>
        <w:rPr>
          <w:b/>
          <w:bCs/>
          <w:sz w:val="18"/>
        </w:rPr>
        <w:tab/>
      </w:r>
      <w:r>
        <w:rPr>
          <w:b/>
          <w:bCs/>
          <w:sz w:val="18"/>
        </w:rPr>
        <w:tab/>
      </w:r>
      <w:r>
        <w:rPr>
          <w:b/>
          <w:bCs/>
          <w:sz w:val="18"/>
        </w:rPr>
        <w:tab/>
      </w:r>
    </w:p>
    <w:p w:rsidR="004E2BC2" w:rsidRPr="00635EA6" w:rsidRDefault="004E2BC2" w:rsidP="004E2BC2">
      <w:pPr>
        <w:numPr>
          <w:ilvl w:val="0"/>
          <w:numId w:val="20"/>
        </w:numPr>
        <w:tabs>
          <w:tab w:val="clear" w:pos="1077"/>
          <w:tab w:val="left" w:pos="400"/>
        </w:tabs>
        <w:ind w:left="3300" w:hanging="3300"/>
        <w:jc w:val="both"/>
        <w:rPr>
          <w:b/>
          <w:bCs/>
          <w:sz w:val="18"/>
        </w:rPr>
      </w:pPr>
      <w:r w:rsidRPr="00635EA6">
        <w:rPr>
          <w:b/>
          <w:sz w:val="18"/>
          <w:szCs w:val="18"/>
        </w:rPr>
        <w:t>National Fire Protection Association (U.S.A.):</w:t>
      </w:r>
    </w:p>
    <w:p w:rsidR="004E2BC2" w:rsidRDefault="004E2BC2" w:rsidP="004E2BC2">
      <w:pPr>
        <w:rPr>
          <w:lang w:val="fr-FR"/>
        </w:rPr>
      </w:pPr>
      <w:r w:rsidRPr="006E08E9">
        <w:rPr>
          <w:noProof/>
          <w:lang w:val="fr-FR" w:eastAsia="fr-FR"/>
        </w:rPr>
        <w:drawing>
          <wp:inline distT="0" distB="0" distL="0" distR="0">
            <wp:extent cx="2042556" cy="1258784"/>
            <wp:effectExtent l="0" t="0" r="0" b="0"/>
            <wp:docPr id="27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cstate="print"/>
                    <a:srcRect/>
                    <a:stretch>
                      <a:fillRect/>
                    </a:stretch>
                  </pic:blipFill>
                  <pic:spPr bwMode="auto">
                    <a:xfrm>
                      <a:off x="0" y="0"/>
                      <a:ext cx="2044700" cy="1258570"/>
                    </a:xfrm>
                    <a:prstGeom prst="rect">
                      <a:avLst/>
                    </a:prstGeom>
                    <a:noFill/>
                    <a:ln w="9525">
                      <a:noFill/>
                      <a:miter lim="800000"/>
                      <a:headEnd/>
                      <a:tailEnd/>
                    </a:ln>
                  </pic:spPr>
                </pic:pic>
              </a:graphicData>
            </a:graphic>
          </wp:inline>
        </w:drawing>
      </w:r>
    </w:p>
    <w:p w:rsidR="004E2BC2" w:rsidRDefault="00162844" w:rsidP="004E2BC2">
      <w:pPr>
        <w:rPr>
          <w:lang w:val="fr-FR"/>
        </w:rPr>
      </w:pPr>
      <w:r>
        <w:rPr>
          <w:noProof/>
          <w:lang w:val="fr-FR" w:eastAsia="fr-FR"/>
        </w:rPr>
        <w:pict>
          <v:shape id="_x0000_s1611" type="#_x0000_t202" style="position:absolute;margin-left:3.05pt;margin-top:3.25pt;width:218.95pt;height:44.15pt;z-index:251727872;mso-width-relative:margin;mso-height-relative:margin" strokecolor="white">
            <v:textbox style="mso-next-textbox:#_x0000_s1611">
              <w:txbxContent>
                <w:p w:rsidR="004E2BC2" w:rsidRPr="003B45F8" w:rsidRDefault="004E2BC2" w:rsidP="004E2BC2">
                  <w:pPr>
                    <w:rPr>
                      <w:sz w:val="18"/>
                      <w:szCs w:val="18"/>
                    </w:rPr>
                  </w:pPr>
                  <w:r w:rsidRPr="003B45F8">
                    <w:rPr>
                      <w:sz w:val="18"/>
                      <w:szCs w:val="18"/>
                    </w:rPr>
                    <w:t>0 = not significant</w:t>
                  </w:r>
                  <w:r>
                    <w:rPr>
                      <w:sz w:val="18"/>
                      <w:szCs w:val="18"/>
                    </w:rPr>
                    <w:tab/>
                  </w:r>
                  <w:r>
                    <w:rPr>
                      <w:sz w:val="18"/>
                      <w:szCs w:val="18"/>
                    </w:rPr>
                    <w:tab/>
                  </w:r>
                  <w:r>
                    <w:rPr>
                      <w:sz w:val="18"/>
                      <w:szCs w:val="18"/>
                    </w:rPr>
                    <w:tab/>
                    <w:t xml:space="preserve"> </w:t>
                  </w:r>
                  <w:r w:rsidRPr="003B45F8">
                    <w:rPr>
                      <w:sz w:val="18"/>
                      <w:szCs w:val="18"/>
                    </w:rPr>
                    <w:t>3 = high</w:t>
                  </w:r>
                </w:p>
                <w:p w:rsidR="004E2BC2" w:rsidRPr="003B45F8" w:rsidRDefault="004E2BC2" w:rsidP="004E2BC2">
                  <w:pPr>
                    <w:rPr>
                      <w:sz w:val="18"/>
                      <w:szCs w:val="18"/>
                    </w:rPr>
                  </w:pPr>
                  <w:r w:rsidRPr="003B45F8">
                    <w:rPr>
                      <w:sz w:val="18"/>
                      <w:szCs w:val="18"/>
                    </w:rPr>
                    <w:t>1 = slight</w:t>
                  </w:r>
                  <w:r>
                    <w:rPr>
                      <w:sz w:val="18"/>
                      <w:szCs w:val="18"/>
                    </w:rPr>
                    <w:t xml:space="preserve"> </w:t>
                  </w:r>
                  <w:r>
                    <w:rPr>
                      <w:sz w:val="18"/>
                      <w:szCs w:val="18"/>
                    </w:rPr>
                    <w:tab/>
                  </w:r>
                  <w:r>
                    <w:rPr>
                      <w:sz w:val="18"/>
                      <w:szCs w:val="18"/>
                    </w:rPr>
                    <w:tab/>
                  </w:r>
                  <w:r>
                    <w:rPr>
                      <w:sz w:val="18"/>
                      <w:szCs w:val="18"/>
                    </w:rPr>
                    <w:tab/>
                  </w:r>
                  <w:r w:rsidRPr="003B45F8">
                    <w:rPr>
                      <w:sz w:val="18"/>
                      <w:szCs w:val="18"/>
                    </w:rPr>
                    <w:t>4 = extreme</w:t>
                  </w:r>
                </w:p>
                <w:p w:rsidR="004E2BC2" w:rsidRPr="003B45F8" w:rsidRDefault="004E2BC2" w:rsidP="004E2BC2">
                  <w:pPr>
                    <w:rPr>
                      <w:sz w:val="18"/>
                      <w:szCs w:val="18"/>
                    </w:rPr>
                  </w:pPr>
                  <w:r w:rsidRPr="003B45F8">
                    <w:rPr>
                      <w:sz w:val="18"/>
                      <w:szCs w:val="18"/>
                    </w:rPr>
                    <w:t>2 = moderate</w:t>
                  </w:r>
                  <w:r>
                    <w:rPr>
                      <w:sz w:val="18"/>
                      <w:szCs w:val="18"/>
                    </w:rPr>
                    <w:tab/>
                  </w:r>
                  <w:r>
                    <w:rPr>
                      <w:sz w:val="18"/>
                      <w:szCs w:val="18"/>
                    </w:rPr>
                    <w:tab/>
                  </w:r>
                  <w:r>
                    <w:rPr>
                      <w:sz w:val="18"/>
                      <w:szCs w:val="18"/>
                    </w:rPr>
                    <w:tab/>
                  </w:r>
                  <w:r w:rsidRPr="003B45F8">
                    <w:rPr>
                      <w:sz w:val="18"/>
                      <w:szCs w:val="18"/>
                    </w:rPr>
                    <w:t>* = chronic</w:t>
                  </w:r>
                </w:p>
                <w:p w:rsidR="004E2BC2" w:rsidRPr="003B45F8" w:rsidRDefault="004E2BC2" w:rsidP="004E2BC2"/>
              </w:txbxContent>
            </v:textbox>
          </v:shape>
        </w:pict>
      </w:r>
    </w:p>
    <w:p w:rsidR="004E2BC2" w:rsidRDefault="004E2BC2" w:rsidP="004E2BC2">
      <w:pPr>
        <w:rPr>
          <w:lang w:val="fr-FR"/>
        </w:rPr>
      </w:pPr>
    </w:p>
    <w:p w:rsidR="004E2BC2" w:rsidRDefault="004E2BC2" w:rsidP="004E2BC2">
      <w:pPr>
        <w:tabs>
          <w:tab w:val="left" w:pos="400"/>
        </w:tabs>
        <w:rPr>
          <w:b/>
          <w:bCs/>
          <w:sz w:val="18"/>
        </w:rPr>
      </w:pPr>
    </w:p>
    <w:p w:rsidR="004E2BC2" w:rsidRDefault="004E2BC2" w:rsidP="004E2BC2">
      <w:pPr>
        <w:tabs>
          <w:tab w:val="left" w:pos="400"/>
        </w:tabs>
        <w:rPr>
          <w:b/>
          <w:bCs/>
          <w:sz w:val="18"/>
        </w:rPr>
      </w:pPr>
    </w:p>
    <w:p w:rsidR="003A0CDC" w:rsidRDefault="003A0CDC" w:rsidP="004E2BC2">
      <w:pPr>
        <w:tabs>
          <w:tab w:val="left" w:pos="400"/>
        </w:tabs>
        <w:rPr>
          <w:b/>
          <w:bCs/>
          <w:sz w:val="18"/>
        </w:rPr>
      </w:pPr>
    </w:p>
    <w:p w:rsidR="003A0CDC" w:rsidRDefault="003A0CDC" w:rsidP="004E2BC2">
      <w:pPr>
        <w:tabs>
          <w:tab w:val="left" w:pos="400"/>
        </w:tabs>
        <w:rPr>
          <w:b/>
          <w:bCs/>
          <w:sz w:val="18"/>
        </w:rPr>
      </w:pPr>
    </w:p>
    <w:p w:rsidR="003A0CDC" w:rsidRDefault="003A0CDC" w:rsidP="004E2BC2">
      <w:pPr>
        <w:tabs>
          <w:tab w:val="left" w:pos="400"/>
        </w:tabs>
        <w:rPr>
          <w:b/>
          <w:bCs/>
          <w:sz w:val="18"/>
        </w:rPr>
      </w:pPr>
    </w:p>
    <w:p w:rsidR="004E2BC2" w:rsidRDefault="004E2BC2" w:rsidP="004E2BC2">
      <w:pPr>
        <w:pStyle w:val="Paragraphedeliste"/>
        <w:numPr>
          <w:ilvl w:val="0"/>
          <w:numId w:val="42"/>
        </w:numPr>
        <w:tabs>
          <w:tab w:val="left" w:pos="400"/>
        </w:tabs>
        <w:ind w:left="426"/>
        <w:jc w:val="both"/>
        <w:rPr>
          <w:b/>
          <w:bCs/>
          <w:sz w:val="18"/>
        </w:rPr>
      </w:pPr>
      <w:r w:rsidRPr="00472429">
        <w:rPr>
          <w:b/>
          <w:bCs/>
          <w:sz w:val="18"/>
        </w:rPr>
        <w:t>Revisions:</w:t>
      </w:r>
    </w:p>
    <w:p w:rsidR="004E2BC2" w:rsidRPr="00472429" w:rsidRDefault="004E2BC2" w:rsidP="004E2BC2">
      <w:pPr>
        <w:tabs>
          <w:tab w:val="left" w:pos="400"/>
        </w:tabs>
        <w:jc w:val="both"/>
        <w:rPr>
          <w:b/>
          <w:bCs/>
          <w:sz w:val="18"/>
        </w:rPr>
      </w:pPr>
    </w:p>
    <w:p w:rsidR="004E2BC2" w:rsidRPr="00472429" w:rsidRDefault="004E2BC2" w:rsidP="004E2BC2">
      <w:pPr>
        <w:tabs>
          <w:tab w:val="left" w:pos="400"/>
        </w:tabs>
        <w:jc w:val="both"/>
        <w:rPr>
          <w:bCs/>
          <w:sz w:val="18"/>
        </w:rPr>
      </w:pPr>
      <w:r w:rsidRPr="00472429">
        <w:rPr>
          <w:bCs/>
          <w:sz w:val="18"/>
        </w:rPr>
        <w:t xml:space="preserve">Issue Date: </w:t>
      </w:r>
      <w:r>
        <w:rPr>
          <w:bCs/>
          <w:sz w:val="18"/>
        </w:rPr>
        <w:t>22-May-2014</w:t>
      </w:r>
    </w:p>
    <w:p w:rsidR="004E2BC2" w:rsidRPr="00472429" w:rsidRDefault="004E2BC2" w:rsidP="004E2BC2">
      <w:pPr>
        <w:tabs>
          <w:tab w:val="left" w:pos="400"/>
        </w:tabs>
        <w:jc w:val="both"/>
        <w:rPr>
          <w:bCs/>
          <w:sz w:val="18"/>
        </w:rPr>
      </w:pPr>
      <w:r>
        <w:rPr>
          <w:bCs/>
          <w:sz w:val="18"/>
        </w:rPr>
        <w:t xml:space="preserve">Last </w:t>
      </w:r>
      <w:r w:rsidRPr="00472429">
        <w:rPr>
          <w:bCs/>
          <w:sz w:val="18"/>
        </w:rPr>
        <w:t xml:space="preserve">Revision Date: </w:t>
      </w:r>
      <w:r w:rsidR="003A0CDC">
        <w:rPr>
          <w:bCs/>
          <w:sz w:val="18"/>
        </w:rPr>
        <w:t>25-Feb-2022</w:t>
      </w:r>
    </w:p>
    <w:p w:rsidR="004E2BC2" w:rsidRDefault="004E2BC2" w:rsidP="004E2BC2">
      <w:pPr>
        <w:tabs>
          <w:tab w:val="left" w:pos="400"/>
        </w:tabs>
        <w:jc w:val="both"/>
        <w:rPr>
          <w:bCs/>
          <w:sz w:val="18"/>
        </w:rPr>
      </w:pPr>
      <w:r w:rsidRPr="00472429">
        <w:rPr>
          <w:bCs/>
          <w:sz w:val="18"/>
        </w:rPr>
        <w:t xml:space="preserve">Revision note: New format. </w:t>
      </w:r>
      <w:proofErr w:type="gramStart"/>
      <w:r w:rsidRPr="00472429">
        <w:rPr>
          <w:bCs/>
          <w:sz w:val="18"/>
        </w:rPr>
        <w:t>updated</w:t>
      </w:r>
      <w:proofErr w:type="gramEnd"/>
      <w:r w:rsidRPr="00472429">
        <w:rPr>
          <w:bCs/>
          <w:sz w:val="18"/>
        </w:rPr>
        <w:t xml:space="preserve"> Section </w:t>
      </w:r>
      <w:r w:rsidR="003A0CDC">
        <w:rPr>
          <w:bCs/>
          <w:sz w:val="18"/>
        </w:rPr>
        <w:t>1</w:t>
      </w:r>
      <w:r>
        <w:rPr>
          <w:bCs/>
          <w:sz w:val="18"/>
        </w:rPr>
        <w:t>,16.</w:t>
      </w:r>
    </w:p>
    <w:p w:rsidR="004E2BC2" w:rsidRDefault="004E2BC2" w:rsidP="004E2BC2">
      <w:pPr>
        <w:tabs>
          <w:tab w:val="left" w:pos="400"/>
        </w:tabs>
        <w:rPr>
          <w:b/>
          <w:bCs/>
          <w:sz w:val="18"/>
        </w:rPr>
      </w:pPr>
    </w:p>
    <w:p w:rsidR="004E2BC2" w:rsidRDefault="004E2BC2" w:rsidP="004E2BC2">
      <w:pPr>
        <w:tabs>
          <w:tab w:val="left" w:pos="400"/>
        </w:tabs>
        <w:rPr>
          <w:b/>
          <w:bCs/>
          <w:sz w:val="18"/>
        </w:rPr>
      </w:pPr>
    </w:p>
    <w:p w:rsidR="004E2BC2" w:rsidRDefault="004E2BC2" w:rsidP="004E2BC2">
      <w:pPr>
        <w:tabs>
          <w:tab w:val="left" w:pos="400"/>
        </w:tabs>
        <w:rPr>
          <w:b/>
          <w:bCs/>
          <w:sz w:val="18"/>
        </w:rPr>
      </w:pPr>
    </w:p>
    <w:p w:rsidR="004E2BC2" w:rsidRPr="00635EA6" w:rsidRDefault="004E2BC2" w:rsidP="004E2BC2">
      <w:pPr>
        <w:numPr>
          <w:ilvl w:val="0"/>
          <w:numId w:val="20"/>
        </w:numPr>
        <w:tabs>
          <w:tab w:val="clear" w:pos="1077"/>
          <w:tab w:val="left" w:pos="400"/>
        </w:tabs>
        <w:ind w:left="3200" w:hanging="3200"/>
        <w:jc w:val="both"/>
        <w:rPr>
          <w:b/>
          <w:bCs/>
          <w:sz w:val="18"/>
        </w:rPr>
      </w:pPr>
      <w:r w:rsidRPr="00635EA6">
        <w:rPr>
          <w:b/>
          <w:bCs/>
          <w:sz w:val="18"/>
        </w:rPr>
        <w:t>Other Comments:</w:t>
      </w:r>
    </w:p>
    <w:p w:rsidR="004E2BC2" w:rsidRPr="00635EA6" w:rsidRDefault="004E2BC2" w:rsidP="004E2BC2">
      <w:pPr>
        <w:jc w:val="both"/>
        <w:rPr>
          <w:sz w:val="18"/>
        </w:rPr>
      </w:pPr>
    </w:p>
    <w:p w:rsidR="004E2BC2" w:rsidRPr="00635EA6" w:rsidRDefault="004E2BC2" w:rsidP="004E2BC2">
      <w:pPr>
        <w:jc w:val="both"/>
        <w:rPr>
          <w:sz w:val="18"/>
        </w:rPr>
      </w:pPr>
      <w:r w:rsidRPr="00635EA6">
        <w:rPr>
          <w:sz w:val="18"/>
        </w:rPr>
        <w:t>To the best of our knowledge, the information contain herein is accurate. However, neither the above named supplier nor any of its subsidiaries assumes any liability whatsoever for the accuracy or completeness of the information contained herein.</w:t>
      </w:r>
    </w:p>
    <w:p w:rsidR="004E2BC2" w:rsidRPr="00635EA6" w:rsidRDefault="004E2BC2" w:rsidP="004E2BC2">
      <w:pPr>
        <w:jc w:val="both"/>
        <w:rPr>
          <w:sz w:val="18"/>
        </w:rPr>
      </w:pPr>
      <w:r w:rsidRPr="00635EA6">
        <w:rPr>
          <w:sz w:val="18"/>
        </w:rPr>
        <w:t>Final determination of suitability of any material is the sole responsibility of the user. All materials may present unknown hazards and should be used with caution. Although certain hazards are described herein, we cannot guarantee that these are the only hazards that exist.</w:t>
      </w:r>
    </w:p>
    <w:p w:rsidR="004E2BC2" w:rsidRPr="00635EA6" w:rsidRDefault="004E2BC2" w:rsidP="004E2BC2">
      <w:pPr>
        <w:jc w:val="both"/>
        <w:rPr>
          <w:sz w:val="18"/>
        </w:rPr>
      </w:pPr>
    </w:p>
    <w:p w:rsidR="004E2BC2" w:rsidRPr="00635EA6" w:rsidRDefault="004E2BC2" w:rsidP="004E2BC2">
      <w:pPr>
        <w:jc w:val="both"/>
        <w:rPr>
          <w:sz w:val="18"/>
        </w:rPr>
      </w:pPr>
      <w:r w:rsidRPr="00635EA6">
        <w:rPr>
          <w:b/>
          <w:sz w:val="18"/>
        </w:rPr>
        <w:t xml:space="preserve">Restriction of use: </w:t>
      </w:r>
      <w:r w:rsidRPr="00635EA6">
        <w:rPr>
          <w:sz w:val="18"/>
        </w:rPr>
        <w:t xml:space="preserve">for research use only. </w:t>
      </w:r>
    </w:p>
    <w:p w:rsidR="004E2BC2" w:rsidRDefault="004E2BC2" w:rsidP="003A0CDC">
      <w:pPr>
        <w:tabs>
          <w:tab w:val="num" w:pos="300"/>
        </w:tabs>
        <w:rPr>
          <w:sz w:val="18"/>
        </w:rPr>
      </w:pPr>
    </w:p>
    <w:sectPr w:rsidR="004E2BC2" w:rsidSect="00635EA6">
      <w:footerReference w:type="default" r:id="rId24"/>
      <w:type w:val="continuous"/>
      <w:pgSz w:w="11904" w:h="16836" w:code="9"/>
      <w:pgMar w:top="851" w:right="680" w:bottom="851" w:left="851"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00" w:rsidRDefault="00CB6E00">
      <w:r>
        <w:separator/>
      </w:r>
    </w:p>
  </w:endnote>
  <w:endnote w:type="continuationSeparator" w:id="0">
    <w:p w:rsidR="00CB6E00" w:rsidRDefault="00CB6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00" w:rsidRPr="00E3698F" w:rsidRDefault="00CB6E00" w:rsidP="00EA3CAE">
    <w:pPr>
      <w:pStyle w:val="Pieddepage"/>
      <w:tabs>
        <w:tab w:val="left" w:pos="9105"/>
      </w:tabs>
      <w:jc w:val="center"/>
      <w:rPr>
        <w:lang w:val="en-GB"/>
      </w:rPr>
    </w:pPr>
    <w:r w:rsidRPr="00E3698F">
      <w:rPr>
        <w:rFonts w:ascii="Tahoma" w:hAnsi="Tahoma" w:cs="Tahoma"/>
        <w:sz w:val="16"/>
        <w:szCs w:val="16"/>
        <w:lang w:val="en-GB"/>
      </w:rPr>
      <w:t xml:space="preserve">OZ Biosciences / MSDS: </w:t>
    </w:r>
    <w:r>
      <w:rPr>
        <w:rFonts w:ascii="Tahoma" w:hAnsi="Tahoma" w:cs="Tahoma"/>
        <w:sz w:val="16"/>
        <w:szCs w:val="16"/>
        <w:lang w:val="en-GB"/>
      </w:rPr>
      <w:t>Mag4C-Ad</w:t>
    </w:r>
    <w:r w:rsidRPr="00E3698F">
      <w:rPr>
        <w:rFonts w:ascii="Tahoma" w:hAnsi="Tahoma" w:cs="Tahoma"/>
        <w:sz w:val="16"/>
        <w:szCs w:val="16"/>
        <w:lang w:val="en-GB"/>
      </w:rPr>
      <w:t xml:space="preserve"> / www.ozbiosciences.com /</w:t>
    </w:r>
    <w:r w:rsidRPr="00E3698F">
      <w:rPr>
        <w:rFonts w:ascii="Tahoma" w:hAnsi="Tahoma" w:cs="Tahoma"/>
        <w:sz w:val="16"/>
        <w:szCs w:val="16"/>
        <w:lang w:val="en-GB"/>
      </w:rPr>
      <w:tab/>
    </w:r>
    <w:r w:rsidRPr="00E3698F">
      <w:rPr>
        <w:rFonts w:ascii="Tahoma" w:hAnsi="Tahoma" w:cs="Tahoma"/>
        <w:sz w:val="16"/>
        <w:szCs w:val="16"/>
        <w:lang w:val="en-GB"/>
      </w:rPr>
      <w:tab/>
      <w:t xml:space="preserve">- </w:t>
    </w:r>
    <w:r w:rsidR="00162844">
      <w:rPr>
        <w:rStyle w:val="Numrodepage"/>
      </w:rPr>
      <w:fldChar w:fldCharType="begin"/>
    </w:r>
    <w:r w:rsidRPr="00E3698F">
      <w:rPr>
        <w:rStyle w:val="Numrodepage"/>
        <w:lang w:val="en-GB"/>
      </w:rPr>
      <w:instrText xml:space="preserve"> PAGE </w:instrText>
    </w:r>
    <w:r w:rsidR="00162844">
      <w:rPr>
        <w:rStyle w:val="Numrodepage"/>
      </w:rPr>
      <w:fldChar w:fldCharType="separate"/>
    </w:r>
    <w:r w:rsidR="00D36344">
      <w:rPr>
        <w:rStyle w:val="Numrodepage"/>
        <w:noProof/>
        <w:lang w:val="en-GB"/>
      </w:rPr>
      <w:t>5</w:t>
    </w:r>
    <w:r w:rsidR="00162844">
      <w:rPr>
        <w:rStyle w:val="Numrodepage"/>
      </w:rPr>
      <w:fldChar w:fldCharType="end"/>
    </w:r>
    <w:r w:rsidRPr="00E3698F">
      <w:rPr>
        <w:rStyle w:val="Numrodepage"/>
        <w:lang w:val="en-G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00" w:rsidRPr="00E3698F" w:rsidRDefault="00CB6E00" w:rsidP="00EA3CAE">
    <w:pPr>
      <w:pStyle w:val="Pieddepage"/>
      <w:tabs>
        <w:tab w:val="left" w:pos="9105"/>
      </w:tabs>
      <w:jc w:val="center"/>
      <w:rPr>
        <w:lang w:val="en-GB"/>
      </w:rPr>
    </w:pPr>
    <w:r w:rsidRPr="00E3698F">
      <w:rPr>
        <w:rFonts w:ascii="Tahoma" w:hAnsi="Tahoma" w:cs="Tahoma"/>
        <w:sz w:val="16"/>
        <w:szCs w:val="16"/>
        <w:lang w:val="en-GB"/>
      </w:rPr>
      <w:t xml:space="preserve">OZ Biosciences / MSDS: </w:t>
    </w:r>
    <w:r>
      <w:rPr>
        <w:rFonts w:ascii="Tahoma" w:hAnsi="Tahoma" w:cs="Tahoma"/>
        <w:sz w:val="16"/>
        <w:szCs w:val="16"/>
        <w:lang w:val="en-GB"/>
      </w:rPr>
      <w:t>Mag4C-</w:t>
    </w:r>
    <w:r w:rsidR="003A0CDC">
      <w:rPr>
        <w:rFonts w:ascii="Tahoma" w:hAnsi="Tahoma" w:cs="Tahoma"/>
        <w:sz w:val="16"/>
        <w:szCs w:val="16"/>
        <w:lang w:val="en-GB"/>
      </w:rPr>
      <w:t>Ad</w:t>
    </w:r>
    <w:r w:rsidRPr="00E3698F">
      <w:rPr>
        <w:rFonts w:ascii="Tahoma" w:hAnsi="Tahoma" w:cs="Tahoma"/>
        <w:sz w:val="16"/>
        <w:szCs w:val="16"/>
        <w:lang w:val="en-GB"/>
      </w:rPr>
      <w:t xml:space="preserve"> / www.ozbiosciences.com /</w:t>
    </w:r>
    <w:r w:rsidRPr="00E3698F">
      <w:rPr>
        <w:rFonts w:ascii="Tahoma" w:hAnsi="Tahoma" w:cs="Tahoma"/>
        <w:sz w:val="16"/>
        <w:szCs w:val="16"/>
        <w:lang w:val="en-GB"/>
      </w:rPr>
      <w:tab/>
    </w:r>
    <w:r w:rsidRPr="00E3698F">
      <w:rPr>
        <w:rFonts w:ascii="Tahoma" w:hAnsi="Tahoma" w:cs="Tahoma"/>
        <w:sz w:val="16"/>
        <w:szCs w:val="16"/>
        <w:lang w:val="en-GB"/>
      </w:rPr>
      <w:tab/>
      <w:t xml:space="preserve">- </w:t>
    </w:r>
    <w:r w:rsidR="00162844">
      <w:rPr>
        <w:rStyle w:val="Numrodepage"/>
      </w:rPr>
      <w:fldChar w:fldCharType="begin"/>
    </w:r>
    <w:r w:rsidRPr="00E3698F">
      <w:rPr>
        <w:rStyle w:val="Numrodepage"/>
        <w:lang w:val="en-GB"/>
      </w:rPr>
      <w:instrText xml:space="preserve"> PAGE </w:instrText>
    </w:r>
    <w:r w:rsidR="00162844">
      <w:rPr>
        <w:rStyle w:val="Numrodepage"/>
      </w:rPr>
      <w:fldChar w:fldCharType="separate"/>
    </w:r>
    <w:r w:rsidR="00D36344">
      <w:rPr>
        <w:rStyle w:val="Numrodepage"/>
        <w:noProof/>
        <w:lang w:val="en-GB"/>
      </w:rPr>
      <w:t>9</w:t>
    </w:r>
    <w:r w:rsidR="00162844">
      <w:rPr>
        <w:rStyle w:val="Numrodepage"/>
      </w:rPr>
      <w:fldChar w:fldCharType="end"/>
    </w:r>
    <w:r w:rsidRPr="00E3698F">
      <w:rPr>
        <w:rStyle w:val="Numrodepage"/>
        <w:lang w:val="en-G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C2" w:rsidRPr="00E3698F" w:rsidRDefault="004E2BC2" w:rsidP="00EA3CAE">
    <w:pPr>
      <w:pStyle w:val="Pieddepage"/>
      <w:tabs>
        <w:tab w:val="left" w:pos="9105"/>
      </w:tabs>
      <w:jc w:val="center"/>
      <w:rPr>
        <w:lang w:val="en-GB"/>
      </w:rPr>
    </w:pPr>
    <w:r w:rsidRPr="00E3698F">
      <w:rPr>
        <w:rFonts w:ascii="Tahoma" w:hAnsi="Tahoma" w:cs="Tahoma"/>
        <w:sz w:val="16"/>
        <w:szCs w:val="16"/>
        <w:lang w:val="en-GB"/>
      </w:rPr>
      <w:t xml:space="preserve">OZ Biosciences / MSDS: </w:t>
    </w:r>
    <w:r>
      <w:rPr>
        <w:rFonts w:ascii="Tahoma" w:hAnsi="Tahoma" w:cs="Tahoma"/>
        <w:sz w:val="16"/>
        <w:szCs w:val="16"/>
        <w:lang w:val="en-GB"/>
      </w:rPr>
      <w:t>Mag4C-</w:t>
    </w:r>
    <w:r w:rsidR="003A0CDC">
      <w:rPr>
        <w:rFonts w:ascii="Tahoma" w:hAnsi="Tahoma" w:cs="Tahoma"/>
        <w:sz w:val="16"/>
        <w:szCs w:val="16"/>
        <w:lang w:val="en-GB"/>
      </w:rPr>
      <w:t>Ad</w:t>
    </w:r>
    <w:r w:rsidRPr="00E3698F">
      <w:rPr>
        <w:rFonts w:ascii="Tahoma" w:hAnsi="Tahoma" w:cs="Tahoma"/>
        <w:sz w:val="16"/>
        <w:szCs w:val="16"/>
        <w:lang w:val="en-GB"/>
      </w:rPr>
      <w:t xml:space="preserve"> / www.ozbiosciences.com /</w:t>
    </w:r>
    <w:r w:rsidRPr="00E3698F">
      <w:rPr>
        <w:rFonts w:ascii="Tahoma" w:hAnsi="Tahoma" w:cs="Tahoma"/>
        <w:sz w:val="16"/>
        <w:szCs w:val="16"/>
        <w:lang w:val="en-GB"/>
      </w:rPr>
      <w:tab/>
    </w:r>
    <w:r w:rsidRPr="00E3698F">
      <w:rPr>
        <w:rFonts w:ascii="Tahoma" w:hAnsi="Tahoma" w:cs="Tahoma"/>
        <w:sz w:val="16"/>
        <w:szCs w:val="16"/>
        <w:lang w:val="en-GB"/>
      </w:rPr>
      <w:tab/>
      <w:t xml:space="preserve">- </w:t>
    </w:r>
    <w:r w:rsidR="00162844">
      <w:rPr>
        <w:rStyle w:val="Numrodepage"/>
      </w:rPr>
      <w:fldChar w:fldCharType="begin"/>
    </w:r>
    <w:r w:rsidRPr="00E3698F">
      <w:rPr>
        <w:rStyle w:val="Numrodepage"/>
        <w:lang w:val="en-GB"/>
      </w:rPr>
      <w:instrText xml:space="preserve"> PAGE </w:instrText>
    </w:r>
    <w:r w:rsidR="00162844">
      <w:rPr>
        <w:rStyle w:val="Numrodepage"/>
      </w:rPr>
      <w:fldChar w:fldCharType="separate"/>
    </w:r>
    <w:r w:rsidR="00D36344">
      <w:rPr>
        <w:rStyle w:val="Numrodepage"/>
        <w:noProof/>
        <w:lang w:val="en-GB"/>
      </w:rPr>
      <w:t>12</w:t>
    </w:r>
    <w:r w:rsidR="00162844">
      <w:rPr>
        <w:rStyle w:val="Numrodepage"/>
      </w:rPr>
      <w:fldChar w:fldCharType="end"/>
    </w:r>
    <w:r w:rsidRPr="00E3698F">
      <w:rPr>
        <w:rStyle w:val="Numrodepage"/>
        <w:lang w:val="en-GB"/>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00" w:rsidRDefault="00CB6E00" w:rsidP="00733525">
    <w:pPr>
      <w:pStyle w:val="Pieddepage"/>
      <w:tabs>
        <w:tab w:val="clear" w:pos="8640"/>
      </w:tabs>
      <w:jc w:val="center"/>
    </w:pPr>
    <w:r>
      <w:rPr>
        <w:rFonts w:ascii="Tahoma" w:hAnsi="Tahoma" w:cs="Tahoma"/>
        <w:sz w:val="16"/>
        <w:szCs w:val="16"/>
      </w:rPr>
      <w:t xml:space="preserve">OZ Biosciences / MSDS: </w:t>
    </w:r>
    <w:proofErr w:type="spellStart"/>
    <w:r>
      <w:rPr>
        <w:rFonts w:ascii="Tahoma" w:hAnsi="Tahoma" w:cs="Tahoma"/>
        <w:sz w:val="16"/>
        <w:szCs w:val="16"/>
      </w:rPr>
      <w:t>SelfMag</w:t>
    </w:r>
    <w:proofErr w:type="spellEnd"/>
    <w:r>
      <w:rPr>
        <w:rFonts w:ascii="Tahoma" w:hAnsi="Tahoma" w:cs="Tahoma"/>
        <w:sz w:val="16"/>
        <w:szCs w:val="16"/>
      </w:rPr>
      <w:t xml:space="preserve"> </w:t>
    </w:r>
    <w:proofErr w:type="spellStart"/>
    <w:r>
      <w:rPr>
        <w:rFonts w:ascii="Tahoma" w:hAnsi="Tahoma" w:cs="Tahoma"/>
        <w:sz w:val="16"/>
        <w:szCs w:val="16"/>
      </w:rPr>
      <w:t>Carboxy</w:t>
    </w:r>
    <w:proofErr w:type="spellEnd"/>
    <w:r>
      <w:rPr>
        <w:rFonts w:ascii="Tahoma" w:hAnsi="Tahoma" w:cs="Tahoma"/>
        <w:sz w:val="16"/>
        <w:szCs w:val="16"/>
      </w:rPr>
      <w:t xml:space="preserve"> Kit</w:t>
    </w:r>
    <w:r w:rsidRPr="004A6BAA">
      <w:rPr>
        <w:rFonts w:ascii="Tahoma" w:hAnsi="Tahoma" w:cs="Tahoma"/>
        <w:sz w:val="16"/>
        <w:szCs w:val="16"/>
      </w:rPr>
      <w:t xml:space="preserve"> / www.ozbiosciences.com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b/>
        <w:sz w:val="16"/>
        <w:szCs w:val="16"/>
      </w:rPr>
      <w:t xml:space="preserve">- </w:t>
    </w:r>
    <w:r w:rsidR="00162844" w:rsidRPr="00733525">
      <w:rPr>
        <w:rStyle w:val="Numrodepage"/>
        <w:b/>
      </w:rPr>
      <w:fldChar w:fldCharType="begin"/>
    </w:r>
    <w:r w:rsidRPr="00733525">
      <w:rPr>
        <w:rStyle w:val="Numrodepage"/>
        <w:b/>
      </w:rPr>
      <w:instrText xml:space="preserve"> PAGE </w:instrText>
    </w:r>
    <w:r w:rsidR="00162844" w:rsidRPr="00733525">
      <w:rPr>
        <w:rStyle w:val="Numrodepage"/>
        <w:b/>
      </w:rPr>
      <w:fldChar w:fldCharType="separate"/>
    </w:r>
    <w:r w:rsidR="003A0CDC">
      <w:rPr>
        <w:rStyle w:val="Numrodepage"/>
        <w:b/>
        <w:noProof/>
      </w:rPr>
      <w:t>14</w:t>
    </w:r>
    <w:r w:rsidR="00162844" w:rsidRPr="00733525">
      <w:rPr>
        <w:rStyle w:val="Numrodepage"/>
        <w:b/>
      </w:rPr>
      <w:fldChar w:fldCharType="end"/>
    </w:r>
    <w:r>
      <w:rPr>
        <w:rStyle w:val="Numrodepage"/>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00" w:rsidRDefault="00CB6E00">
      <w:r>
        <w:separator/>
      </w:r>
    </w:p>
  </w:footnote>
  <w:footnote w:type="continuationSeparator" w:id="0">
    <w:p w:rsidR="00CB6E00" w:rsidRDefault="00CB6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00" w:rsidRPr="00472429" w:rsidRDefault="00CB6E00" w:rsidP="00A10620">
    <w:pPr>
      <w:pStyle w:val="En-tte"/>
      <w:jc w:val="right"/>
      <w:rPr>
        <w:b/>
        <w:i/>
      </w:rPr>
    </w:pPr>
    <w:r>
      <w:rPr>
        <w:b/>
        <w:i/>
      </w:rPr>
      <w:t xml:space="preserve">Mag4C-Ad </w:t>
    </w:r>
    <w:r w:rsidRPr="00472429">
      <w:rPr>
        <w:b/>
        <w:i/>
      </w:rPr>
      <w:t>MSDS</w:t>
    </w:r>
    <w:r>
      <w:rPr>
        <w:b/>
        <w:i/>
      </w:rPr>
      <w:t xml:space="preserve"> Last Revision</w:t>
    </w:r>
    <w:r w:rsidRPr="00472429">
      <w:rPr>
        <w:b/>
        <w:i/>
      </w:rPr>
      <w:t xml:space="preserve">: </w:t>
    </w:r>
    <w:r w:rsidR="003A0CDC">
      <w:rPr>
        <w:b/>
        <w:i/>
      </w:rPr>
      <w:t>25-Feb-2022</w:t>
    </w:r>
  </w:p>
  <w:p w:rsidR="00CB6E00" w:rsidRDefault="00CB6E0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35pt;height:9.35pt" o:bullet="t">
        <v:imagedata r:id="rId1" o:title="bd14582_"/>
      </v:shape>
    </w:pict>
  </w:numPicBullet>
  <w:abstractNum w:abstractNumId="0">
    <w:nsid w:val="FFFFFF7C"/>
    <w:multiLevelType w:val="singleLevel"/>
    <w:tmpl w:val="3BBA9DBC"/>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CC3EE9CC"/>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7510830C"/>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5E46401C"/>
    <w:lvl w:ilvl="0">
      <w:start w:val="1"/>
      <w:numFmt w:val="decimal"/>
      <w:pStyle w:val="Listenumros2"/>
      <w:lvlText w:val="%1."/>
      <w:lvlJc w:val="left"/>
      <w:pPr>
        <w:tabs>
          <w:tab w:val="num" w:pos="720"/>
        </w:tabs>
        <w:ind w:left="720" w:hanging="360"/>
      </w:pPr>
    </w:lvl>
  </w:abstractNum>
  <w:abstractNum w:abstractNumId="4">
    <w:nsid w:val="FFFFFF80"/>
    <w:multiLevelType w:val="singleLevel"/>
    <w:tmpl w:val="2C68F04A"/>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FC607128"/>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0B0C261A"/>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E46C8A74"/>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3AC62DDA"/>
    <w:lvl w:ilvl="0">
      <w:start w:val="1"/>
      <w:numFmt w:val="decimal"/>
      <w:pStyle w:val="Listenumros"/>
      <w:lvlText w:val="%1."/>
      <w:lvlJc w:val="left"/>
      <w:pPr>
        <w:tabs>
          <w:tab w:val="num" w:pos="360"/>
        </w:tabs>
        <w:ind w:left="360" w:hanging="360"/>
      </w:pPr>
    </w:lvl>
  </w:abstractNum>
  <w:abstractNum w:abstractNumId="9">
    <w:nsid w:val="FFFFFF89"/>
    <w:multiLevelType w:val="singleLevel"/>
    <w:tmpl w:val="B9162A5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44B653F"/>
    <w:multiLevelType w:val="hybridMultilevel"/>
    <w:tmpl w:val="F46A46A0"/>
    <w:lvl w:ilvl="0" w:tplc="53485726">
      <w:start w:val="1"/>
      <w:numFmt w:val="bullet"/>
      <w:lvlText w:val=""/>
      <w:lvlPicBulletId w:val="0"/>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6603EB4"/>
    <w:multiLevelType w:val="hybridMultilevel"/>
    <w:tmpl w:val="C374BC70"/>
    <w:lvl w:ilvl="0" w:tplc="53485726">
      <w:start w:val="1"/>
      <w:numFmt w:val="bullet"/>
      <w:lvlText w:val=""/>
      <w:lvlPicBulletId w:val="0"/>
      <w:lvlJc w:val="left"/>
      <w:pPr>
        <w:tabs>
          <w:tab w:val="num" w:pos="1077"/>
        </w:tabs>
        <w:ind w:left="107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9C21411"/>
    <w:multiLevelType w:val="hybridMultilevel"/>
    <w:tmpl w:val="7E24B806"/>
    <w:lvl w:ilvl="0" w:tplc="BEDCB8F4">
      <w:start w:val="1"/>
      <w:numFmt w:val="bullet"/>
      <w:lvlText w:val=""/>
      <w:lvlPicBulletId w:val="0"/>
      <w:lvlJc w:val="left"/>
      <w:pPr>
        <w:tabs>
          <w:tab w:val="num" w:pos="720"/>
        </w:tabs>
        <w:ind w:left="720" w:hanging="360"/>
      </w:pPr>
      <w:rPr>
        <w:rFonts w:ascii="Symbol" w:hAnsi="Symbol" w:hint="default"/>
      </w:rPr>
    </w:lvl>
    <w:lvl w:ilvl="1" w:tplc="1F58D214" w:tentative="1">
      <w:start w:val="1"/>
      <w:numFmt w:val="bullet"/>
      <w:lvlText w:val=""/>
      <w:lvlJc w:val="left"/>
      <w:pPr>
        <w:tabs>
          <w:tab w:val="num" w:pos="1440"/>
        </w:tabs>
        <w:ind w:left="1440" w:hanging="360"/>
      </w:pPr>
      <w:rPr>
        <w:rFonts w:ascii="Symbol" w:hAnsi="Symbol" w:hint="default"/>
      </w:rPr>
    </w:lvl>
    <w:lvl w:ilvl="2" w:tplc="BF26888E" w:tentative="1">
      <w:start w:val="1"/>
      <w:numFmt w:val="bullet"/>
      <w:lvlText w:val=""/>
      <w:lvlJc w:val="left"/>
      <w:pPr>
        <w:tabs>
          <w:tab w:val="num" w:pos="2160"/>
        </w:tabs>
        <w:ind w:left="2160" w:hanging="360"/>
      </w:pPr>
      <w:rPr>
        <w:rFonts w:ascii="Symbol" w:hAnsi="Symbol" w:hint="default"/>
      </w:rPr>
    </w:lvl>
    <w:lvl w:ilvl="3" w:tplc="1B68D09A" w:tentative="1">
      <w:start w:val="1"/>
      <w:numFmt w:val="bullet"/>
      <w:lvlText w:val=""/>
      <w:lvlJc w:val="left"/>
      <w:pPr>
        <w:tabs>
          <w:tab w:val="num" w:pos="2880"/>
        </w:tabs>
        <w:ind w:left="2880" w:hanging="360"/>
      </w:pPr>
      <w:rPr>
        <w:rFonts w:ascii="Symbol" w:hAnsi="Symbol" w:hint="default"/>
      </w:rPr>
    </w:lvl>
    <w:lvl w:ilvl="4" w:tplc="5D46A9F2" w:tentative="1">
      <w:start w:val="1"/>
      <w:numFmt w:val="bullet"/>
      <w:lvlText w:val=""/>
      <w:lvlJc w:val="left"/>
      <w:pPr>
        <w:tabs>
          <w:tab w:val="num" w:pos="3600"/>
        </w:tabs>
        <w:ind w:left="3600" w:hanging="360"/>
      </w:pPr>
      <w:rPr>
        <w:rFonts w:ascii="Symbol" w:hAnsi="Symbol" w:hint="default"/>
      </w:rPr>
    </w:lvl>
    <w:lvl w:ilvl="5" w:tplc="2F68EFA6" w:tentative="1">
      <w:start w:val="1"/>
      <w:numFmt w:val="bullet"/>
      <w:lvlText w:val=""/>
      <w:lvlJc w:val="left"/>
      <w:pPr>
        <w:tabs>
          <w:tab w:val="num" w:pos="4320"/>
        </w:tabs>
        <w:ind w:left="4320" w:hanging="360"/>
      </w:pPr>
      <w:rPr>
        <w:rFonts w:ascii="Symbol" w:hAnsi="Symbol" w:hint="default"/>
      </w:rPr>
    </w:lvl>
    <w:lvl w:ilvl="6" w:tplc="5C020F58" w:tentative="1">
      <w:start w:val="1"/>
      <w:numFmt w:val="bullet"/>
      <w:lvlText w:val=""/>
      <w:lvlJc w:val="left"/>
      <w:pPr>
        <w:tabs>
          <w:tab w:val="num" w:pos="5040"/>
        </w:tabs>
        <w:ind w:left="5040" w:hanging="360"/>
      </w:pPr>
      <w:rPr>
        <w:rFonts w:ascii="Symbol" w:hAnsi="Symbol" w:hint="default"/>
      </w:rPr>
    </w:lvl>
    <w:lvl w:ilvl="7" w:tplc="1318ECAC" w:tentative="1">
      <w:start w:val="1"/>
      <w:numFmt w:val="bullet"/>
      <w:lvlText w:val=""/>
      <w:lvlJc w:val="left"/>
      <w:pPr>
        <w:tabs>
          <w:tab w:val="num" w:pos="5760"/>
        </w:tabs>
        <w:ind w:left="5760" w:hanging="360"/>
      </w:pPr>
      <w:rPr>
        <w:rFonts w:ascii="Symbol" w:hAnsi="Symbol" w:hint="default"/>
      </w:rPr>
    </w:lvl>
    <w:lvl w:ilvl="8" w:tplc="081EB8AA" w:tentative="1">
      <w:start w:val="1"/>
      <w:numFmt w:val="bullet"/>
      <w:lvlText w:val=""/>
      <w:lvlJc w:val="left"/>
      <w:pPr>
        <w:tabs>
          <w:tab w:val="num" w:pos="6480"/>
        </w:tabs>
        <w:ind w:left="6480" w:hanging="360"/>
      </w:pPr>
      <w:rPr>
        <w:rFonts w:ascii="Symbol" w:hAnsi="Symbol" w:hint="default"/>
      </w:rPr>
    </w:lvl>
  </w:abstractNum>
  <w:abstractNum w:abstractNumId="13">
    <w:nsid w:val="0FB67056"/>
    <w:multiLevelType w:val="hybridMultilevel"/>
    <w:tmpl w:val="A3267EAA"/>
    <w:lvl w:ilvl="0" w:tplc="53485726">
      <w:start w:val="1"/>
      <w:numFmt w:val="bullet"/>
      <w:lvlText w:val=""/>
      <w:lvlPicBulletId w:val="0"/>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1FA5977"/>
    <w:multiLevelType w:val="hybridMultilevel"/>
    <w:tmpl w:val="F14ED172"/>
    <w:lvl w:ilvl="0" w:tplc="C6E4AF40">
      <w:start w:val="1"/>
      <w:numFmt w:val="bullet"/>
      <w:lvlText w:val=""/>
      <w:lvlPicBulletId w:val="0"/>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6700AAF"/>
    <w:multiLevelType w:val="hybridMultilevel"/>
    <w:tmpl w:val="27A2B4BA"/>
    <w:lvl w:ilvl="0" w:tplc="53485726">
      <w:start w:val="1"/>
      <w:numFmt w:val="bullet"/>
      <w:lvlText w:val=""/>
      <w:lvlPicBulletId w:val="0"/>
      <w:lvlJc w:val="left"/>
      <w:pPr>
        <w:tabs>
          <w:tab w:val="num" w:pos="1077"/>
        </w:tabs>
        <w:ind w:left="107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71A752C"/>
    <w:multiLevelType w:val="hybridMultilevel"/>
    <w:tmpl w:val="9306D206"/>
    <w:lvl w:ilvl="0" w:tplc="E252E6DA">
      <w:start w:val="1"/>
      <w:numFmt w:val="bullet"/>
      <w:lvlText w:val=""/>
      <w:lvlPicBulletId w:val="0"/>
      <w:lvlJc w:val="left"/>
      <w:pPr>
        <w:tabs>
          <w:tab w:val="num" w:pos="720"/>
        </w:tabs>
        <w:ind w:left="720" w:hanging="360"/>
      </w:pPr>
      <w:rPr>
        <w:rFonts w:ascii="Symbol" w:hAnsi="Symbol" w:hint="default"/>
      </w:rPr>
    </w:lvl>
    <w:lvl w:ilvl="1" w:tplc="D456784C" w:tentative="1">
      <w:start w:val="1"/>
      <w:numFmt w:val="bullet"/>
      <w:lvlText w:val=""/>
      <w:lvlJc w:val="left"/>
      <w:pPr>
        <w:tabs>
          <w:tab w:val="num" w:pos="1440"/>
        </w:tabs>
        <w:ind w:left="1440" w:hanging="360"/>
      </w:pPr>
      <w:rPr>
        <w:rFonts w:ascii="Symbol" w:hAnsi="Symbol" w:hint="default"/>
      </w:rPr>
    </w:lvl>
    <w:lvl w:ilvl="2" w:tplc="6CC09788" w:tentative="1">
      <w:start w:val="1"/>
      <w:numFmt w:val="bullet"/>
      <w:lvlText w:val=""/>
      <w:lvlJc w:val="left"/>
      <w:pPr>
        <w:tabs>
          <w:tab w:val="num" w:pos="2160"/>
        </w:tabs>
        <w:ind w:left="2160" w:hanging="360"/>
      </w:pPr>
      <w:rPr>
        <w:rFonts w:ascii="Symbol" w:hAnsi="Symbol" w:hint="default"/>
      </w:rPr>
    </w:lvl>
    <w:lvl w:ilvl="3" w:tplc="AB30C5AE" w:tentative="1">
      <w:start w:val="1"/>
      <w:numFmt w:val="bullet"/>
      <w:lvlText w:val=""/>
      <w:lvlJc w:val="left"/>
      <w:pPr>
        <w:tabs>
          <w:tab w:val="num" w:pos="2880"/>
        </w:tabs>
        <w:ind w:left="2880" w:hanging="360"/>
      </w:pPr>
      <w:rPr>
        <w:rFonts w:ascii="Symbol" w:hAnsi="Symbol" w:hint="default"/>
      </w:rPr>
    </w:lvl>
    <w:lvl w:ilvl="4" w:tplc="4B30F958" w:tentative="1">
      <w:start w:val="1"/>
      <w:numFmt w:val="bullet"/>
      <w:lvlText w:val=""/>
      <w:lvlJc w:val="left"/>
      <w:pPr>
        <w:tabs>
          <w:tab w:val="num" w:pos="3600"/>
        </w:tabs>
        <w:ind w:left="3600" w:hanging="360"/>
      </w:pPr>
      <w:rPr>
        <w:rFonts w:ascii="Symbol" w:hAnsi="Symbol" w:hint="default"/>
      </w:rPr>
    </w:lvl>
    <w:lvl w:ilvl="5" w:tplc="5D1453D0" w:tentative="1">
      <w:start w:val="1"/>
      <w:numFmt w:val="bullet"/>
      <w:lvlText w:val=""/>
      <w:lvlJc w:val="left"/>
      <w:pPr>
        <w:tabs>
          <w:tab w:val="num" w:pos="4320"/>
        </w:tabs>
        <w:ind w:left="4320" w:hanging="360"/>
      </w:pPr>
      <w:rPr>
        <w:rFonts w:ascii="Symbol" w:hAnsi="Symbol" w:hint="default"/>
      </w:rPr>
    </w:lvl>
    <w:lvl w:ilvl="6" w:tplc="EAAC5A70" w:tentative="1">
      <w:start w:val="1"/>
      <w:numFmt w:val="bullet"/>
      <w:lvlText w:val=""/>
      <w:lvlJc w:val="left"/>
      <w:pPr>
        <w:tabs>
          <w:tab w:val="num" w:pos="5040"/>
        </w:tabs>
        <w:ind w:left="5040" w:hanging="360"/>
      </w:pPr>
      <w:rPr>
        <w:rFonts w:ascii="Symbol" w:hAnsi="Symbol" w:hint="default"/>
      </w:rPr>
    </w:lvl>
    <w:lvl w:ilvl="7" w:tplc="DBC6B3B6" w:tentative="1">
      <w:start w:val="1"/>
      <w:numFmt w:val="bullet"/>
      <w:lvlText w:val=""/>
      <w:lvlJc w:val="left"/>
      <w:pPr>
        <w:tabs>
          <w:tab w:val="num" w:pos="5760"/>
        </w:tabs>
        <w:ind w:left="5760" w:hanging="360"/>
      </w:pPr>
      <w:rPr>
        <w:rFonts w:ascii="Symbol" w:hAnsi="Symbol" w:hint="default"/>
      </w:rPr>
    </w:lvl>
    <w:lvl w:ilvl="8" w:tplc="CB10CE1A" w:tentative="1">
      <w:start w:val="1"/>
      <w:numFmt w:val="bullet"/>
      <w:lvlText w:val=""/>
      <w:lvlJc w:val="left"/>
      <w:pPr>
        <w:tabs>
          <w:tab w:val="num" w:pos="6480"/>
        </w:tabs>
        <w:ind w:left="6480" w:hanging="360"/>
      </w:pPr>
      <w:rPr>
        <w:rFonts w:ascii="Symbol" w:hAnsi="Symbol" w:hint="default"/>
      </w:rPr>
    </w:lvl>
  </w:abstractNum>
  <w:abstractNum w:abstractNumId="17">
    <w:nsid w:val="1B955FD0"/>
    <w:multiLevelType w:val="hybridMultilevel"/>
    <w:tmpl w:val="FC82B436"/>
    <w:lvl w:ilvl="0" w:tplc="C6E4AF40">
      <w:start w:val="1"/>
      <w:numFmt w:val="bullet"/>
      <w:lvlText w:val=""/>
      <w:lvlPicBulletId w:val="0"/>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D864FF2"/>
    <w:multiLevelType w:val="hybridMultilevel"/>
    <w:tmpl w:val="61BAAE1A"/>
    <w:lvl w:ilvl="0" w:tplc="BC1E3BDC">
      <w:start w:val="1"/>
      <w:numFmt w:val="bullet"/>
      <w:lvlText w:val=""/>
      <w:lvlPicBulletId w:val="0"/>
      <w:lvlJc w:val="left"/>
      <w:pPr>
        <w:tabs>
          <w:tab w:val="num" w:pos="720"/>
        </w:tabs>
        <w:ind w:left="720" w:hanging="360"/>
      </w:pPr>
      <w:rPr>
        <w:rFonts w:ascii="Symbol" w:hAnsi="Symbol"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2054B41"/>
    <w:multiLevelType w:val="hybridMultilevel"/>
    <w:tmpl w:val="A0DCC248"/>
    <w:lvl w:ilvl="0" w:tplc="09B6E4B4">
      <w:start w:val="1"/>
      <w:numFmt w:val="bullet"/>
      <w:lvlText w:val=""/>
      <w:lvlPicBulletId w:val="0"/>
      <w:lvlJc w:val="left"/>
      <w:pPr>
        <w:tabs>
          <w:tab w:val="num" w:pos="1429"/>
        </w:tabs>
        <w:ind w:left="1429" w:hanging="360"/>
      </w:pPr>
      <w:rPr>
        <w:rFonts w:ascii="Symbol" w:hAnsi="Symbol" w:hint="default"/>
      </w:rPr>
    </w:lvl>
    <w:lvl w:ilvl="1" w:tplc="CCEE75CE">
      <w:start w:val="1"/>
      <w:numFmt w:val="bullet"/>
      <w:lvlText w:val=""/>
      <w:lvlPicBulletId w:val="0"/>
      <w:lvlJc w:val="left"/>
      <w:pPr>
        <w:tabs>
          <w:tab w:val="num" w:pos="2149"/>
        </w:tabs>
        <w:ind w:left="2149" w:hanging="360"/>
      </w:pPr>
      <w:rPr>
        <w:rFonts w:ascii="Symbol" w:hAnsi="Symbol"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0">
    <w:nsid w:val="255A1E1C"/>
    <w:multiLevelType w:val="hybridMultilevel"/>
    <w:tmpl w:val="8326AEC0"/>
    <w:lvl w:ilvl="0" w:tplc="09B6E4B4">
      <w:start w:val="1"/>
      <w:numFmt w:val="bullet"/>
      <w:lvlText w:val=""/>
      <w:lvlPicBulletId w:val="0"/>
      <w:lvlJc w:val="left"/>
      <w:pPr>
        <w:tabs>
          <w:tab w:val="num" w:pos="1429"/>
        </w:tabs>
        <w:ind w:left="1429" w:hanging="360"/>
      </w:pPr>
      <w:rPr>
        <w:rFonts w:ascii="Symbol" w:hAnsi="Symbol" w:hint="default"/>
      </w:rPr>
    </w:lvl>
    <w:lvl w:ilvl="1" w:tplc="9F8C5588">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1">
    <w:nsid w:val="25D80C38"/>
    <w:multiLevelType w:val="hybridMultilevel"/>
    <w:tmpl w:val="F64C62EC"/>
    <w:lvl w:ilvl="0" w:tplc="9F8C5588">
      <w:start w:val="1"/>
      <w:numFmt w:val="bullet"/>
      <w:lvlText w:val="o"/>
      <w:lvlJc w:val="left"/>
      <w:pPr>
        <w:tabs>
          <w:tab w:val="num" w:pos="1077"/>
        </w:tabs>
        <w:ind w:left="1077"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B046175"/>
    <w:multiLevelType w:val="hybridMultilevel"/>
    <w:tmpl w:val="5C2433A8"/>
    <w:lvl w:ilvl="0" w:tplc="C6E4AF40">
      <w:start w:val="1"/>
      <w:numFmt w:val="bullet"/>
      <w:lvlText w:val=""/>
      <w:lvlPicBulletId w:val="0"/>
      <w:lvlJc w:val="left"/>
      <w:pPr>
        <w:tabs>
          <w:tab w:val="num" w:pos="720"/>
        </w:tabs>
        <w:ind w:left="720" w:hanging="360"/>
      </w:pPr>
      <w:rPr>
        <w:rFonts w:ascii="Symbol" w:hAnsi="Symbol"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3CF58E5"/>
    <w:multiLevelType w:val="hybridMultilevel"/>
    <w:tmpl w:val="468CE9F2"/>
    <w:lvl w:ilvl="0" w:tplc="C6E4AF40">
      <w:start w:val="1"/>
      <w:numFmt w:val="bullet"/>
      <w:lvlText w:val=""/>
      <w:lvlPicBulletId w:val="0"/>
      <w:lvlJc w:val="left"/>
      <w:pPr>
        <w:tabs>
          <w:tab w:val="num" w:pos="720"/>
        </w:tabs>
        <w:ind w:left="720" w:hanging="360"/>
      </w:pPr>
      <w:rPr>
        <w:rFonts w:ascii="Symbol" w:hAnsi="Symbol" w:hint="default"/>
        <w:sz w:val="18"/>
        <w:szCs w:val="18"/>
      </w:rPr>
    </w:lvl>
    <w:lvl w:ilvl="1" w:tplc="E252E6DA">
      <w:start w:val="1"/>
      <w:numFmt w:val="bullet"/>
      <w:lvlText w:val=""/>
      <w:lvlPicBulletId w:val="0"/>
      <w:lvlJc w:val="left"/>
      <w:pPr>
        <w:tabs>
          <w:tab w:val="num" w:pos="1440"/>
        </w:tabs>
        <w:ind w:left="1440" w:hanging="360"/>
      </w:pPr>
      <w:rPr>
        <w:rFonts w:ascii="Symbol" w:hAnsi="Symbol" w:hint="default"/>
        <w:sz w:val="18"/>
        <w:szCs w:val="18"/>
      </w:rPr>
    </w:lvl>
    <w:lvl w:ilvl="2" w:tplc="6CC09788" w:tentative="1">
      <w:start w:val="1"/>
      <w:numFmt w:val="bullet"/>
      <w:lvlText w:val=""/>
      <w:lvlJc w:val="left"/>
      <w:pPr>
        <w:tabs>
          <w:tab w:val="num" w:pos="2160"/>
        </w:tabs>
        <w:ind w:left="2160" w:hanging="360"/>
      </w:pPr>
      <w:rPr>
        <w:rFonts w:ascii="Symbol" w:hAnsi="Symbol" w:hint="default"/>
      </w:rPr>
    </w:lvl>
    <w:lvl w:ilvl="3" w:tplc="AB30C5AE" w:tentative="1">
      <w:start w:val="1"/>
      <w:numFmt w:val="bullet"/>
      <w:lvlText w:val=""/>
      <w:lvlJc w:val="left"/>
      <w:pPr>
        <w:tabs>
          <w:tab w:val="num" w:pos="2880"/>
        </w:tabs>
        <w:ind w:left="2880" w:hanging="360"/>
      </w:pPr>
      <w:rPr>
        <w:rFonts w:ascii="Symbol" w:hAnsi="Symbol" w:hint="default"/>
      </w:rPr>
    </w:lvl>
    <w:lvl w:ilvl="4" w:tplc="4B30F958" w:tentative="1">
      <w:start w:val="1"/>
      <w:numFmt w:val="bullet"/>
      <w:lvlText w:val=""/>
      <w:lvlJc w:val="left"/>
      <w:pPr>
        <w:tabs>
          <w:tab w:val="num" w:pos="3600"/>
        </w:tabs>
        <w:ind w:left="3600" w:hanging="360"/>
      </w:pPr>
      <w:rPr>
        <w:rFonts w:ascii="Symbol" w:hAnsi="Symbol" w:hint="default"/>
      </w:rPr>
    </w:lvl>
    <w:lvl w:ilvl="5" w:tplc="5D1453D0" w:tentative="1">
      <w:start w:val="1"/>
      <w:numFmt w:val="bullet"/>
      <w:lvlText w:val=""/>
      <w:lvlJc w:val="left"/>
      <w:pPr>
        <w:tabs>
          <w:tab w:val="num" w:pos="4320"/>
        </w:tabs>
        <w:ind w:left="4320" w:hanging="360"/>
      </w:pPr>
      <w:rPr>
        <w:rFonts w:ascii="Symbol" w:hAnsi="Symbol" w:hint="default"/>
      </w:rPr>
    </w:lvl>
    <w:lvl w:ilvl="6" w:tplc="EAAC5A70" w:tentative="1">
      <w:start w:val="1"/>
      <w:numFmt w:val="bullet"/>
      <w:lvlText w:val=""/>
      <w:lvlJc w:val="left"/>
      <w:pPr>
        <w:tabs>
          <w:tab w:val="num" w:pos="5040"/>
        </w:tabs>
        <w:ind w:left="5040" w:hanging="360"/>
      </w:pPr>
      <w:rPr>
        <w:rFonts w:ascii="Symbol" w:hAnsi="Symbol" w:hint="default"/>
      </w:rPr>
    </w:lvl>
    <w:lvl w:ilvl="7" w:tplc="DBC6B3B6" w:tentative="1">
      <w:start w:val="1"/>
      <w:numFmt w:val="bullet"/>
      <w:lvlText w:val=""/>
      <w:lvlJc w:val="left"/>
      <w:pPr>
        <w:tabs>
          <w:tab w:val="num" w:pos="5760"/>
        </w:tabs>
        <w:ind w:left="5760" w:hanging="360"/>
      </w:pPr>
      <w:rPr>
        <w:rFonts w:ascii="Symbol" w:hAnsi="Symbol" w:hint="default"/>
      </w:rPr>
    </w:lvl>
    <w:lvl w:ilvl="8" w:tplc="CB10CE1A" w:tentative="1">
      <w:start w:val="1"/>
      <w:numFmt w:val="bullet"/>
      <w:lvlText w:val=""/>
      <w:lvlJc w:val="left"/>
      <w:pPr>
        <w:tabs>
          <w:tab w:val="num" w:pos="6480"/>
        </w:tabs>
        <w:ind w:left="6480" w:hanging="360"/>
      </w:pPr>
      <w:rPr>
        <w:rFonts w:ascii="Symbol" w:hAnsi="Symbol" w:hint="default"/>
      </w:rPr>
    </w:lvl>
  </w:abstractNum>
  <w:abstractNum w:abstractNumId="24">
    <w:nsid w:val="34085405"/>
    <w:multiLevelType w:val="hybridMultilevel"/>
    <w:tmpl w:val="23CEE310"/>
    <w:lvl w:ilvl="0" w:tplc="C6E4AF40">
      <w:start w:val="1"/>
      <w:numFmt w:val="bullet"/>
      <w:lvlText w:val=""/>
      <w:lvlPicBulletId w:val="0"/>
      <w:lvlJc w:val="left"/>
      <w:pPr>
        <w:tabs>
          <w:tab w:val="num" w:pos="720"/>
        </w:tabs>
        <w:ind w:left="720" w:hanging="360"/>
      </w:pPr>
      <w:rPr>
        <w:rFonts w:ascii="Symbol" w:hAnsi="Symbol" w:hint="default"/>
        <w:sz w:val="18"/>
        <w:szCs w:val="18"/>
      </w:rPr>
    </w:lvl>
    <w:lvl w:ilvl="1" w:tplc="E252E6DA">
      <w:start w:val="1"/>
      <w:numFmt w:val="bullet"/>
      <w:lvlText w:val=""/>
      <w:lvlPicBulletId w:val="0"/>
      <w:lvlJc w:val="left"/>
      <w:pPr>
        <w:tabs>
          <w:tab w:val="num" w:pos="1440"/>
        </w:tabs>
        <w:ind w:left="1440" w:hanging="360"/>
      </w:pPr>
      <w:rPr>
        <w:rFonts w:ascii="Symbol" w:hAnsi="Symbol" w:hint="default"/>
        <w:sz w:val="18"/>
        <w:szCs w:val="18"/>
      </w:rPr>
    </w:lvl>
    <w:lvl w:ilvl="2" w:tplc="6CC09788" w:tentative="1">
      <w:start w:val="1"/>
      <w:numFmt w:val="bullet"/>
      <w:lvlText w:val=""/>
      <w:lvlJc w:val="left"/>
      <w:pPr>
        <w:tabs>
          <w:tab w:val="num" w:pos="2160"/>
        </w:tabs>
        <w:ind w:left="2160" w:hanging="360"/>
      </w:pPr>
      <w:rPr>
        <w:rFonts w:ascii="Symbol" w:hAnsi="Symbol" w:hint="default"/>
      </w:rPr>
    </w:lvl>
    <w:lvl w:ilvl="3" w:tplc="AB30C5AE" w:tentative="1">
      <w:start w:val="1"/>
      <w:numFmt w:val="bullet"/>
      <w:lvlText w:val=""/>
      <w:lvlJc w:val="left"/>
      <w:pPr>
        <w:tabs>
          <w:tab w:val="num" w:pos="2880"/>
        </w:tabs>
        <w:ind w:left="2880" w:hanging="360"/>
      </w:pPr>
      <w:rPr>
        <w:rFonts w:ascii="Symbol" w:hAnsi="Symbol" w:hint="default"/>
      </w:rPr>
    </w:lvl>
    <w:lvl w:ilvl="4" w:tplc="4B30F958" w:tentative="1">
      <w:start w:val="1"/>
      <w:numFmt w:val="bullet"/>
      <w:lvlText w:val=""/>
      <w:lvlJc w:val="left"/>
      <w:pPr>
        <w:tabs>
          <w:tab w:val="num" w:pos="3600"/>
        </w:tabs>
        <w:ind w:left="3600" w:hanging="360"/>
      </w:pPr>
      <w:rPr>
        <w:rFonts w:ascii="Symbol" w:hAnsi="Symbol" w:hint="default"/>
      </w:rPr>
    </w:lvl>
    <w:lvl w:ilvl="5" w:tplc="5D1453D0" w:tentative="1">
      <w:start w:val="1"/>
      <w:numFmt w:val="bullet"/>
      <w:lvlText w:val=""/>
      <w:lvlJc w:val="left"/>
      <w:pPr>
        <w:tabs>
          <w:tab w:val="num" w:pos="4320"/>
        </w:tabs>
        <w:ind w:left="4320" w:hanging="360"/>
      </w:pPr>
      <w:rPr>
        <w:rFonts w:ascii="Symbol" w:hAnsi="Symbol" w:hint="default"/>
      </w:rPr>
    </w:lvl>
    <w:lvl w:ilvl="6" w:tplc="EAAC5A70" w:tentative="1">
      <w:start w:val="1"/>
      <w:numFmt w:val="bullet"/>
      <w:lvlText w:val=""/>
      <w:lvlJc w:val="left"/>
      <w:pPr>
        <w:tabs>
          <w:tab w:val="num" w:pos="5040"/>
        </w:tabs>
        <w:ind w:left="5040" w:hanging="360"/>
      </w:pPr>
      <w:rPr>
        <w:rFonts w:ascii="Symbol" w:hAnsi="Symbol" w:hint="default"/>
      </w:rPr>
    </w:lvl>
    <w:lvl w:ilvl="7" w:tplc="DBC6B3B6" w:tentative="1">
      <w:start w:val="1"/>
      <w:numFmt w:val="bullet"/>
      <w:lvlText w:val=""/>
      <w:lvlJc w:val="left"/>
      <w:pPr>
        <w:tabs>
          <w:tab w:val="num" w:pos="5760"/>
        </w:tabs>
        <w:ind w:left="5760" w:hanging="360"/>
      </w:pPr>
      <w:rPr>
        <w:rFonts w:ascii="Symbol" w:hAnsi="Symbol" w:hint="default"/>
      </w:rPr>
    </w:lvl>
    <w:lvl w:ilvl="8" w:tplc="CB10CE1A" w:tentative="1">
      <w:start w:val="1"/>
      <w:numFmt w:val="bullet"/>
      <w:lvlText w:val=""/>
      <w:lvlJc w:val="left"/>
      <w:pPr>
        <w:tabs>
          <w:tab w:val="num" w:pos="6480"/>
        </w:tabs>
        <w:ind w:left="6480" w:hanging="360"/>
      </w:pPr>
      <w:rPr>
        <w:rFonts w:ascii="Symbol" w:hAnsi="Symbol" w:hint="default"/>
      </w:rPr>
    </w:lvl>
  </w:abstractNum>
  <w:abstractNum w:abstractNumId="25">
    <w:nsid w:val="400D723D"/>
    <w:multiLevelType w:val="hybridMultilevel"/>
    <w:tmpl w:val="DADE2994"/>
    <w:lvl w:ilvl="0" w:tplc="C6E4AF40">
      <w:start w:val="1"/>
      <w:numFmt w:val="bullet"/>
      <w:lvlText w:val=""/>
      <w:lvlPicBulletId w:val="0"/>
      <w:lvlJc w:val="left"/>
      <w:pPr>
        <w:tabs>
          <w:tab w:val="num" w:pos="720"/>
        </w:tabs>
        <w:ind w:left="720" w:hanging="360"/>
      </w:pPr>
      <w:rPr>
        <w:rFonts w:ascii="Symbol" w:hAnsi="Symbol"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17A188D"/>
    <w:multiLevelType w:val="hybridMultilevel"/>
    <w:tmpl w:val="FEC8D0F0"/>
    <w:lvl w:ilvl="0" w:tplc="53485726">
      <w:start w:val="1"/>
      <w:numFmt w:val="bullet"/>
      <w:lvlText w:val=""/>
      <w:lvlPicBulletId w:val="0"/>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43614A7"/>
    <w:multiLevelType w:val="hybridMultilevel"/>
    <w:tmpl w:val="AD16C5C8"/>
    <w:lvl w:ilvl="0" w:tplc="AEFA5B4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E22307F"/>
    <w:multiLevelType w:val="hybridMultilevel"/>
    <w:tmpl w:val="75C814AC"/>
    <w:lvl w:ilvl="0" w:tplc="61A8E586">
      <w:start w:val="1"/>
      <w:numFmt w:val="bullet"/>
      <w:lvlText w:val=""/>
      <w:lvlPicBulletId w:val="0"/>
      <w:lvlJc w:val="left"/>
      <w:pPr>
        <w:tabs>
          <w:tab w:val="num" w:pos="720"/>
        </w:tabs>
        <w:ind w:left="720" w:hanging="360"/>
      </w:pPr>
      <w:rPr>
        <w:rFonts w:ascii="Symbol" w:hAnsi="Symbol" w:hint="default"/>
      </w:rPr>
    </w:lvl>
    <w:lvl w:ilvl="1" w:tplc="32B4AB24">
      <w:start w:val="1"/>
      <w:numFmt w:val="bullet"/>
      <w:lvlText w:val="o"/>
      <w:lvlJc w:val="left"/>
      <w:pPr>
        <w:tabs>
          <w:tab w:val="num" w:pos="1440"/>
        </w:tabs>
        <w:ind w:left="1440" w:hanging="360"/>
      </w:pPr>
      <w:rPr>
        <w:rFonts w:ascii="Courier New" w:hAnsi="Courier New" w:hint="default"/>
      </w:rPr>
    </w:lvl>
    <w:lvl w:ilvl="2" w:tplc="01C423AE" w:tentative="1">
      <w:start w:val="1"/>
      <w:numFmt w:val="bullet"/>
      <w:lvlText w:val=""/>
      <w:lvlJc w:val="left"/>
      <w:pPr>
        <w:tabs>
          <w:tab w:val="num" w:pos="2160"/>
        </w:tabs>
        <w:ind w:left="2160" w:hanging="360"/>
      </w:pPr>
      <w:rPr>
        <w:rFonts w:ascii="Symbol" w:hAnsi="Symbol" w:hint="default"/>
      </w:rPr>
    </w:lvl>
    <w:lvl w:ilvl="3" w:tplc="1CF40D72" w:tentative="1">
      <w:start w:val="1"/>
      <w:numFmt w:val="bullet"/>
      <w:lvlText w:val=""/>
      <w:lvlJc w:val="left"/>
      <w:pPr>
        <w:tabs>
          <w:tab w:val="num" w:pos="2880"/>
        </w:tabs>
        <w:ind w:left="2880" w:hanging="360"/>
      </w:pPr>
      <w:rPr>
        <w:rFonts w:ascii="Symbol" w:hAnsi="Symbol" w:hint="default"/>
      </w:rPr>
    </w:lvl>
    <w:lvl w:ilvl="4" w:tplc="29CAB78A" w:tentative="1">
      <w:start w:val="1"/>
      <w:numFmt w:val="bullet"/>
      <w:lvlText w:val=""/>
      <w:lvlJc w:val="left"/>
      <w:pPr>
        <w:tabs>
          <w:tab w:val="num" w:pos="3600"/>
        </w:tabs>
        <w:ind w:left="3600" w:hanging="360"/>
      </w:pPr>
      <w:rPr>
        <w:rFonts w:ascii="Symbol" w:hAnsi="Symbol" w:hint="default"/>
      </w:rPr>
    </w:lvl>
    <w:lvl w:ilvl="5" w:tplc="B5062870" w:tentative="1">
      <w:start w:val="1"/>
      <w:numFmt w:val="bullet"/>
      <w:lvlText w:val=""/>
      <w:lvlJc w:val="left"/>
      <w:pPr>
        <w:tabs>
          <w:tab w:val="num" w:pos="4320"/>
        </w:tabs>
        <w:ind w:left="4320" w:hanging="360"/>
      </w:pPr>
      <w:rPr>
        <w:rFonts w:ascii="Symbol" w:hAnsi="Symbol" w:hint="default"/>
      </w:rPr>
    </w:lvl>
    <w:lvl w:ilvl="6" w:tplc="96828096" w:tentative="1">
      <w:start w:val="1"/>
      <w:numFmt w:val="bullet"/>
      <w:lvlText w:val=""/>
      <w:lvlJc w:val="left"/>
      <w:pPr>
        <w:tabs>
          <w:tab w:val="num" w:pos="5040"/>
        </w:tabs>
        <w:ind w:left="5040" w:hanging="360"/>
      </w:pPr>
      <w:rPr>
        <w:rFonts w:ascii="Symbol" w:hAnsi="Symbol" w:hint="default"/>
      </w:rPr>
    </w:lvl>
    <w:lvl w:ilvl="7" w:tplc="839EDDAE" w:tentative="1">
      <w:start w:val="1"/>
      <w:numFmt w:val="bullet"/>
      <w:lvlText w:val=""/>
      <w:lvlJc w:val="left"/>
      <w:pPr>
        <w:tabs>
          <w:tab w:val="num" w:pos="5760"/>
        </w:tabs>
        <w:ind w:left="5760" w:hanging="360"/>
      </w:pPr>
      <w:rPr>
        <w:rFonts w:ascii="Symbol" w:hAnsi="Symbol" w:hint="default"/>
      </w:rPr>
    </w:lvl>
    <w:lvl w:ilvl="8" w:tplc="DD721D9E" w:tentative="1">
      <w:start w:val="1"/>
      <w:numFmt w:val="bullet"/>
      <w:lvlText w:val=""/>
      <w:lvlJc w:val="left"/>
      <w:pPr>
        <w:tabs>
          <w:tab w:val="num" w:pos="6480"/>
        </w:tabs>
        <w:ind w:left="6480" w:hanging="360"/>
      </w:pPr>
      <w:rPr>
        <w:rFonts w:ascii="Symbol" w:hAnsi="Symbol" w:hint="default"/>
      </w:rPr>
    </w:lvl>
  </w:abstractNum>
  <w:abstractNum w:abstractNumId="29">
    <w:nsid w:val="52AD6F33"/>
    <w:multiLevelType w:val="hybridMultilevel"/>
    <w:tmpl w:val="F74A7F22"/>
    <w:lvl w:ilvl="0" w:tplc="C6E4AF40">
      <w:start w:val="1"/>
      <w:numFmt w:val="bullet"/>
      <w:lvlText w:val=""/>
      <w:lvlPicBulletId w:val="0"/>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7078E9"/>
    <w:multiLevelType w:val="hybridMultilevel"/>
    <w:tmpl w:val="C226DC84"/>
    <w:lvl w:ilvl="0" w:tplc="53485726">
      <w:start w:val="1"/>
      <w:numFmt w:val="bullet"/>
      <w:lvlText w:val=""/>
      <w:lvlPicBulletId w:val="0"/>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B7030EC"/>
    <w:multiLevelType w:val="hybridMultilevel"/>
    <w:tmpl w:val="260AD798"/>
    <w:lvl w:ilvl="0" w:tplc="53485726">
      <w:start w:val="1"/>
      <w:numFmt w:val="bullet"/>
      <w:lvlText w:val=""/>
      <w:lvlPicBulletId w:val="0"/>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BC8407D"/>
    <w:multiLevelType w:val="hybridMultilevel"/>
    <w:tmpl w:val="8E7A8BB6"/>
    <w:lvl w:ilvl="0" w:tplc="2F10033A">
      <w:start w:val="1"/>
      <w:numFmt w:val="bullet"/>
      <w:lvlText w:val=""/>
      <w:lvlPicBulletId w:val="0"/>
      <w:lvlJc w:val="left"/>
      <w:pPr>
        <w:tabs>
          <w:tab w:val="num" w:pos="720"/>
        </w:tabs>
        <w:ind w:left="720" w:hanging="360"/>
      </w:pPr>
      <w:rPr>
        <w:rFonts w:ascii="Symbol" w:hAnsi="Symbol" w:hint="default"/>
      </w:rPr>
    </w:lvl>
    <w:lvl w:ilvl="1" w:tplc="4BC06522" w:tentative="1">
      <w:start w:val="1"/>
      <w:numFmt w:val="bullet"/>
      <w:lvlText w:val=""/>
      <w:lvlJc w:val="left"/>
      <w:pPr>
        <w:tabs>
          <w:tab w:val="num" w:pos="1440"/>
        </w:tabs>
        <w:ind w:left="1440" w:hanging="360"/>
      </w:pPr>
      <w:rPr>
        <w:rFonts w:ascii="Symbol" w:hAnsi="Symbol" w:hint="default"/>
      </w:rPr>
    </w:lvl>
    <w:lvl w:ilvl="2" w:tplc="61822720" w:tentative="1">
      <w:start w:val="1"/>
      <w:numFmt w:val="bullet"/>
      <w:lvlText w:val=""/>
      <w:lvlJc w:val="left"/>
      <w:pPr>
        <w:tabs>
          <w:tab w:val="num" w:pos="2160"/>
        </w:tabs>
        <w:ind w:left="2160" w:hanging="360"/>
      </w:pPr>
      <w:rPr>
        <w:rFonts w:ascii="Symbol" w:hAnsi="Symbol" w:hint="default"/>
      </w:rPr>
    </w:lvl>
    <w:lvl w:ilvl="3" w:tplc="3A924FBA" w:tentative="1">
      <w:start w:val="1"/>
      <w:numFmt w:val="bullet"/>
      <w:lvlText w:val=""/>
      <w:lvlJc w:val="left"/>
      <w:pPr>
        <w:tabs>
          <w:tab w:val="num" w:pos="2880"/>
        </w:tabs>
        <w:ind w:left="2880" w:hanging="360"/>
      </w:pPr>
      <w:rPr>
        <w:rFonts w:ascii="Symbol" w:hAnsi="Symbol" w:hint="default"/>
      </w:rPr>
    </w:lvl>
    <w:lvl w:ilvl="4" w:tplc="E3061ACE" w:tentative="1">
      <w:start w:val="1"/>
      <w:numFmt w:val="bullet"/>
      <w:lvlText w:val=""/>
      <w:lvlJc w:val="left"/>
      <w:pPr>
        <w:tabs>
          <w:tab w:val="num" w:pos="3600"/>
        </w:tabs>
        <w:ind w:left="3600" w:hanging="360"/>
      </w:pPr>
      <w:rPr>
        <w:rFonts w:ascii="Symbol" w:hAnsi="Symbol" w:hint="default"/>
      </w:rPr>
    </w:lvl>
    <w:lvl w:ilvl="5" w:tplc="DAE40B76" w:tentative="1">
      <w:start w:val="1"/>
      <w:numFmt w:val="bullet"/>
      <w:lvlText w:val=""/>
      <w:lvlJc w:val="left"/>
      <w:pPr>
        <w:tabs>
          <w:tab w:val="num" w:pos="4320"/>
        </w:tabs>
        <w:ind w:left="4320" w:hanging="360"/>
      </w:pPr>
      <w:rPr>
        <w:rFonts w:ascii="Symbol" w:hAnsi="Symbol" w:hint="default"/>
      </w:rPr>
    </w:lvl>
    <w:lvl w:ilvl="6" w:tplc="FF400766" w:tentative="1">
      <w:start w:val="1"/>
      <w:numFmt w:val="bullet"/>
      <w:lvlText w:val=""/>
      <w:lvlJc w:val="left"/>
      <w:pPr>
        <w:tabs>
          <w:tab w:val="num" w:pos="5040"/>
        </w:tabs>
        <w:ind w:left="5040" w:hanging="360"/>
      </w:pPr>
      <w:rPr>
        <w:rFonts w:ascii="Symbol" w:hAnsi="Symbol" w:hint="default"/>
      </w:rPr>
    </w:lvl>
    <w:lvl w:ilvl="7" w:tplc="33883E48" w:tentative="1">
      <w:start w:val="1"/>
      <w:numFmt w:val="bullet"/>
      <w:lvlText w:val=""/>
      <w:lvlJc w:val="left"/>
      <w:pPr>
        <w:tabs>
          <w:tab w:val="num" w:pos="5760"/>
        </w:tabs>
        <w:ind w:left="5760" w:hanging="360"/>
      </w:pPr>
      <w:rPr>
        <w:rFonts w:ascii="Symbol" w:hAnsi="Symbol" w:hint="default"/>
      </w:rPr>
    </w:lvl>
    <w:lvl w:ilvl="8" w:tplc="D5080AAA" w:tentative="1">
      <w:start w:val="1"/>
      <w:numFmt w:val="bullet"/>
      <w:lvlText w:val=""/>
      <w:lvlJc w:val="left"/>
      <w:pPr>
        <w:tabs>
          <w:tab w:val="num" w:pos="6480"/>
        </w:tabs>
        <w:ind w:left="6480" w:hanging="360"/>
      </w:pPr>
      <w:rPr>
        <w:rFonts w:ascii="Symbol" w:hAnsi="Symbol" w:hint="default"/>
      </w:rPr>
    </w:lvl>
  </w:abstractNum>
  <w:abstractNum w:abstractNumId="33">
    <w:nsid w:val="5C6600BE"/>
    <w:multiLevelType w:val="hybridMultilevel"/>
    <w:tmpl w:val="3174BE4A"/>
    <w:lvl w:ilvl="0" w:tplc="AEFA5B44">
      <w:start w:val="1"/>
      <w:numFmt w:val="bullet"/>
      <w:lvlText w:val=""/>
      <w:lvlPicBulletId w:val="0"/>
      <w:lvlJc w:val="left"/>
      <w:pPr>
        <w:tabs>
          <w:tab w:val="num" w:pos="720"/>
        </w:tabs>
        <w:ind w:left="720" w:hanging="360"/>
      </w:pPr>
      <w:rPr>
        <w:rFonts w:ascii="Symbol" w:hAnsi="Symbol" w:hint="default"/>
      </w:rPr>
    </w:lvl>
    <w:lvl w:ilvl="1" w:tplc="A5A08EF2" w:tentative="1">
      <w:start w:val="1"/>
      <w:numFmt w:val="bullet"/>
      <w:lvlText w:val=""/>
      <w:lvlJc w:val="left"/>
      <w:pPr>
        <w:tabs>
          <w:tab w:val="num" w:pos="1440"/>
        </w:tabs>
        <w:ind w:left="1440" w:hanging="360"/>
      </w:pPr>
      <w:rPr>
        <w:rFonts w:ascii="Symbol" w:hAnsi="Symbol" w:hint="default"/>
      </w:rPr>
    </w:lvl>
    <w:lvl w:ilvl="2" w:tplc="3C4EE17C" w:tentative="1">
      <w:start w:val="1"/>
      <w:numFmt w:val="bullet"/>
      <w:lvlText w:val=""/>
      <w:lvlJc w:val="left"/>
      <w:pPr>
        <w:tabs>
          <w:tab w:val="num" w:pos="2160"/>
        </w:tabs>
        <w:ind w:left="2160" w:hanging="360"/>
      </w:pPr>
      <w:rPr>
        <w:rFonts w:ascii="Symbol" w:hAnsi="Symbol" w:hint="default"/>
      </w:rPr>
    </w:lvl>
    <w:lvl w:ilvl="3" w:tplc="CC300AD2" w:tentative="1">
      <w:start w:val="1"/>
      <w:numFmt w:val="bullet"/>
      <w:lvlText w:val=""/>
      <w:lvlJc w:val="left"/>
      <w:pPr>
        <w:tabs>
          <w:tab w:val="num" w:pos="2880"/>
        </w:tabs>
        <w:ind w:left="2880" w:hanging="360"/>
      </w:pPr>
      <w:rPr>
        <w:rFonts w:ascii="Symbol" w:hAnsi="Symbol" w:hint="default"/>
      </w:rPr>
    </w:lvl>
    <w:lvl w:ilvl="4" w:tplc="8076D3F0" w:tentative="1">
      <w:start w:val="1"/>
      <w:numFmt w:val="bullet"/>
      <w:lvlText w:val=""/>
      <w:lvlJc w:val="left"/>
      <w:pPr>
        <w:tabs>
          <w:tab w:val="num" w:pos="3600"/>
        </w:tabs>
        <w:ind w:left="3600" w:hanging="360"/>
      </w:pPr>
      <w:rPr>
        <w:rFonts w:ascii="Symbol" w:hAnsi="Symbol" w:hint="default"/>
      </w:rPr>
    </w:lvl>
    <w:lvl w:ilvl="5" w:tplc="1C94D8AE" w:tentative="1">
      <w:start w:val="1"/>
      <w:numFmt w:val="bullet"/>
      <w:lvlText w:val=""/>
      <w:lvlJc w:val="left"/>
      <w:pPr>
        <w:tabs>
          <w:tab w:val="num" w:pos="4320"/>
        </w:tabs>
        <w:ind w:left="4320" w:hanging="360"/>
      </w:pPr>
      <w:rPr>
        <w:rFonts w:ascii="Symbol" w:hAnsi="Symbol" w:hint="default"/>
      </w:rPr>
    </w:lvl>
    <w:lvl w:ilvl="6" w:tplc="0B5C1ECE" w:tentative="1">
      <w:start w:val="1"/>
      <w:numFmt w:val="bullet"/>
      <w:lvlText w:val=""/>
      <w:lvlJc w:val="left"/>
      <w:pPr>
        <w:tabs>
          <w:tab w:val="num" w:pos="5040"/>
        </w:tabs>
        <w:ind w:left="5040" w:hanging="360"/>
      </w:pPr>
      <w:rPr>
        <w:rFonts w:ascii="Symbol" w:hAnsi="Symbol" w:hint="default"/>
      </w:rPr>
    </w:lvl>
    <w:lvl w:ilvl="7" w:tplc="104475BC" w:tentative="1">
      <w:start w:val="1"/>
      <w:numFmt w:val="bullet"/>
      <w:lvlText w:val=""/>
      <w:lvlJc w:val="left"/>
      <w:pPr>
        <w:tabs>
          <w:tab w:val="num" w:pos="5760"/>
        </w:tabs>
        <w:ind w:left="5760" w:hanging="360"/>
      </w:pPr>
      <w:rPr>
        <w:rFonts w:ascii="Symbol" w:hAnsi="Symbol" w:hint="default"/>
      </w:rPr>
    </w:lvl>
    <w:lvl w:ilvl="8" w:tplc="4B58D592" w:tentative="1">
      <w:start w:val="1"/>
      <w:numFmt w:val="bullet"/>
      <w:lvlText w:val=""/>
      <w:lvlJc w:val="left"/>
      <w:pPr>
        <w:tabs>
          <w:tab w:val="num" w:pos="6480"/>
        </w:tabs>
        <w:ind w:left="6480" w:hanging="360"/>
      </w:pPr>
      <w:rPr>
        <w:rFonts w:ascii="Symbol" w:hAnsi="Symbol" w:hint="default"/>
      </w:rPr>
    </w:lvl>
  </w:abstractNum>
  <w:abstractNum w:abstractNumId="34">
    <w:nsid w:val="5E4C5254"/>
    <w:multiLevelType w:val="hybridMultilevel"/>
    <w:tmpl w:val="6450BDCE"/>
    <w:lvl w:ilvl="0" w:tplc="42D42A58">
      <w:start w:val="1"/>
      <w:numFmt w:val="bullet"/>
      <w:lvlText w:val=""/>
      <w:lvlPicBulletId w:val="0"/>
      <w:lvlJc w:val="left"/>
      <w:pPr>
        <w:tabs>
          <w:tab w:val="num" w:pos="720"/>
        </w:tabs>
        <w:ind w:left="720" w:hanging="360"/>
      </w:pPr>
      <w:rPr>
        <w:rFonts w:ascii="Symbol" w:hAnsi="Symbol" w:hint="default"/>
      </w:rPr>
    </w:lvl>
    <w:lvl w:ilvl="1" w:tplc="E8021EB6" w:tentative="1">
      <w:start w:val="1"/>
      <w:numFmt w:val="bullet"/>
      <w:lvlText w:val=""/>
      <w:lvlJc w:val="left"/>
      <w:pPr>
        <w:tabs>
          <w:tab w:val="num" w:pos="1440"/>
        </w:tabs>
        <w:ind w:left="1440" w:hanging="360"/>
      </w:pPr>
      <w:rPr>
        <w:rFonts w:ascii="Symbol" w:hAnsi="Symbol" w:hint="default"/>
      </w:rPr>
    </w:lvl>
    <w:lvl w:ilvl="2" w:tplc="833869BC" w:tentative="1">
      <w:start w:val="1"/>
      <w:numFmt w:val="bullet"/>
      <w:lvlText w:val=""/>
      <w:lvlJc w:val="left"/>
      <w:pPr>
        <w:tabs>
          <w:tab w:val="num" w:pos="2160"/>
        </w:tabs>
        <w:ind w:left="2160" w:hanging="360"/>
      </w:pPr>
      <w:rPr>
        <w:rFonts w:ascii="Symbol" w:hAnsi="Symbol" w:hint="default"/>
      </w:rPr>
    </w:lvl>
    <w:lvl w:ilvl="3" w:tplc="C0587F1A" w:tentative="1">
      <w:start w:val="1"/>
      <w:numFmt w:val="bullet"/>
      <w:lvlText w:val=""/>
      <w:lvlJc w:val="left"/>
      <w:pPr>
        <w:tabs>
          <w:tab w:val="num" w:pos="2880"/>
        </w:tabs>
        <w:ind w:left="2880" w:hanging="360"/>
      </w:pPr>
      <w:rPr>
        <w:rFonts w:ascii="Symbol" w:hAnsi="Symbol" w:hint="default"/>
      </w:rPr>
    </w:lvl>
    <w:lvl w:ilvl="4" w:tplc="6B0E57EA" w:tentative="1">
      <w:start w:val="1"/>
      <w:numFmt w:val="bullet"/>
      <w:lvlText w:val=""/>
      <w:lvlJc w:val="left"/>
      <w:pPr>
        <w:tabs>
          <w:tab w:val="num" w:pos="3600"/>
        </w:tabs>
        <w:ind w:left="3600" w:hanging="360"/>
      </w:pPr>
      <w:rPr>
        <w:rFonts w:ascii="Symbol" w:hAnsi="Symbol" w:hint="default"/>
      </w:rPr>
    </w:lvl>
    <w:lvl w:ilvl="5" w:tplc="3C8A096C" w:tentative="1">
      <w:start w:val="1"/>
      <w:numFmt w:val="bullet"/>
      <w:lvlText w:val=""/>
      <w:lvlJc w:val="left"/>
      <w:pPr>
        <w:tabs>
          <w:tab w:val="num" w:pos="4320"/>
        </w:tabs>
        <w:ind w:left="4320" w:hanging="360"/>
      </w:pPr>
      <w:rPr>
        <w:rFonts w:ascii="Symbol" w:hAnsi="Symbol" w:hint="default"/>
      </w:rPr>
    </w:lvl>
    <w:lvl w:ilvl="6" w:tplc="CDACFA52" w:tentative="1">
      <w:start w:val="1"/>
      <w:numFmt w:val="bullet"/>
      <w:lvlText w:val=""/>
      <w:lvlJc w:val="left"/>
      <w:pPr>
        <w:tabs>
          <w:tab w:val="num" w:pos="5040"/>
        </w:tabs>
        <w:ind w:left="5040" w:hanging="360"/>
      </w:pPr>
      <w:rPr>
        <w:rFonts w:ascii="Symbol" w:hAnsi="Symbol" w:hint="default"/>
      </w:rPr>
    </w:lvl>
    <w:lvl w:ilvl="7" w:tplc="E77C1324" w:tentative="1">
      <w:start w:val="1"/>
      <w:numFmt w:val="bullet"/>
      <w:lvlText w:val=""/>
      <w:lvlJc w:val="left"/>
      <w:pPr>
        <w:tabs>
          <w:tab w:val="num" w:pos="5760"/>
        </w:tabs>
        <w:ind w:left="5760" w:hanging="360"/>
      </w:pPr>
      <w:rPr>
        <w:rFonts w:ascii="Symbol" w:hAnsi="Symbol" w:hint="default"/>
      </w:rPr>
    </w:lvl>
    <w:lvl w:ilvl="8" w:tplc="C8343072" w:tentative="1">
      <w:start w:val="1"/>
      <w:numFmt w:val="bullet"/>
      <w:lvlText w:val=""/>
      <w:lvlJc w:val="left"/>
      <w:pPr>
        <w:tabs>
          <w:tab w:val="num" w:pos="6480"/>
        </w:tabs>
        <w:ind w:left="6480" w:hanging="360"/>
      </w:pPr>
      <w:rPr>
        <w:rFonts w:ascii="Symbol" w:hAnsi="Symbol" w:hint="default"/>
      </w:rPr>
    </w:lvl>
  </w:abstractNum>
  <w:abstractNum w:abstractNumId="35">
    <w:nsid w:val="605315AB"/>
    <w:multiLevelType w:val="hybridMultilevel"/>
    <w:tmpl w:val="CF6C2250"/>
    <w:lvl w:ilvl="0" w:tplc="53485726">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62F6610"/>
    <w:multiLevelType w:val="hybridMultilevel"/>
    <w:tmpl w:val="62526C06"/>
    <w:lvl w:ilvl="0" w:tplc="93D6E918">
      <w:start w:val="1"/>
      <w:numFmt w:val="bullet"/>
      <w:lvlText w:val=""/>
      <w:lvlPicBulletId w:val="0"/>
      <w:lvlJc w:val="left"/>
      <w:pPr>
        <w:tabs>
          <w:tab w:val="num" w:pos="720"/>
        </w:tabs>
        <w:ind w:left="720" w:hanging="360"/>
      </w:pPr>
      <w:rPr>
        <w:rFonts w:ascii="Symbol" w:hAnsi="Symbol" w:hint="default"/>
      </w:rPr>
    </w:lvl>
    <w:lvl w:ilvl="1" w:tplc="C39CDAD8" w:tentative="1">
      <w:start w:val="1"/>
      <w:numFmt w:val="bullet"/>
      <w:lvlText w:val=""/>
      <w:lvlJc w:val="left"/>
      <w:pPr>
        <w:tabs>
          <w:tab w:val="num" w:pos="1440"/>
        </w:tabs>
        <w:ind w:left="1440" w:hanging="360"/>
      </w:pPr>
      <w:rPr>
        <w:rFonts w:ascii="Symbol" w:hAnsi="Symbol" w:hint="default"/>
      </w:rPr>
    </w:lvl>
    <w:lvl w:ilvl="2" w:tplc="2BC817D2" w:tentative="1">
      <w:start w:val="1"/>
      <w:numFmt w:val="bullet"/>
      <w:lvlText w:val=""/>
      <w:lvlJc w:val="left"/>
      <w:pPr>
        <w:tabs>
          <w:tab w:val="num" w:pos="2160"/>
        </w:tabs>
        <w:ind w:left="2160" w:hanging="360"/>
      </w:pPr>
      <w:rPr>
        <w:rFonts w:ascii="Symbol" w:hAnsi="Symbol" w:hint="default"/>
      </w:rPr>
    </w:lvl>
    <w:lvl w:ilvl="3" w:tplc="33C67A32" w:tentative="1">
      <w:start w:val="1"/>
      <w:numFmt w:val="bullet"/>
      <w:lvlText w:val=""/>
      <w:lvlJc w:val="left"/>
      <w:pPr>
        <w:tabs>
          <w:tab w:val="num" w:pos="2880"/>
        </w:tabs>
        <w:ind w:left="2880" w:hanging="360"/>
      </w:pPr>
      <w:rPr>
        <w:rFonts w:ascii="Symbol" w:hAnsi="Symbol" w:hint="default"/>
      </w:rPr>
    </w:lvl>
    <w:lvl w:ilvl="4" w:tplc="6C127608" w:tentative="1">
      <w:start w:val="1"/>
      <w:numFmt w:val="bullet"/>
      <w:lvlText w:val=""/>
      <w:lvlJc w:val="left"/>
      <w:pPr>
        <w:tabs>
          <w:tab w:val="num" w:pos="3600"/>
        </w:tabs>
        <w:ind w:left="3600" w:hanging="360"/>
      </w:pPr>
      <w:rPr>
        <w:rFonts w:ascii="Symbol" w:hAnsi="Symbol" w:hint="default"/>
      </w:rPr>
    </w:lvl>
    <w:lvl w:ilvl="5" w:tplc="7D9EBCE4" w:tentative="1">
      <w:start w:val="1"/>
      <w:numFmt w:val="bullet"/>
      <w:lvlText w:val=""/>
      <w:lvlJc w:val="left"/>
      <w:pPr>
        <w:tabs>
          <w:tab w:val="num" w:pos="4320"/>
        </w:tabs>
        <w:ind w:left="4320" w:hanging="360"/>
      </w:pPr>
      <w:rPr>
        <w:rFonts w:ascii="Symbol" w:hAnsi="Symbol" w:hint="default"/>
      </w:rPr>
    </w:lvl>
    <w:lvl w:ilvl="6" w:tplc="202CC29A" w:tentative="1">
      <w:start w:val="1"/>
      <w:numFmt w:val="bullet"/>
      <w:lvlText w:val=""/>
      <w:lvlJc w:val="left"/>
      <w:pPr>
        <w:tabs>
          <w:tab w:val="num" w:pos="5040"/>
        </w:tabs>
        <w:ind w:left="5040" w:hanging="360"/>
      </w:pPr>
      <w:rPr>
        <w:rFonts w:ascii="Symbol" w:hAnsi="Symbol" w:hint="default"/>
      </w:rPr>
    </w:lvl>
    <w:lvl w:ilvl="7" w:tplc="31BAFBD8" w:tentative="1">
      <w:start w:val="1"/>
      <w:numFmt w:val="bullet"/>
      <w:lvlText w:val=""/>
      <w:lvlJc w:val="left"/>
      <w:pPr>
        <w:tabs>
          <w:tab w:val="num" w:pos="5760"/>
        </w:tabs>
        <w:ind w:left="5760" w:hanging="360"/>
      </w:pPr>
      <w:rPr>
        <w:rFonts w:ascii="Symbol" w:hAnsi="Symbol" w:hint="default"/>
      </w:rPr>
    </w:lvl>
    <w:lvl w:ilvl="8" w:tplc="30C2F216" w:tentative="1">
      <w:start w:val="1"/>
      <w:numFmt w:val="bullet"/>
      <w:lvlText w:val=""/>
      <w:lvlJc w:val="left"/>
      <w:pPr>
        <w:tabs>
          <w:tab w:val="num" w:pos="6480"/>
        </w:tabs>
        <w:ind w:left="6480" w:hanging="360"/>
      </w:pPr>
      <w:rPr>
        <w:rFonts w:ascii="Symbol" w:hAnsi="Symbol" w:hint="default"/>
      </w:rPr>
    </w:lvl>
  </w:abstractNum>
  <w:abstractNum w:abstractNumId="37">
    <w:nsid w:val="69116BF7"/>
    <w:multiLevelType w:val="hybridMultilevel"/>
    <w:tmpl w:val="7A744DB2"/>
    <w:lvl w:ilvl="0" w:tplc="CCEE75CE">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1504A92"/>
    <w:multiLevelType w:val="hybridMultilevel"/>
    <w:tmpl w:val="0060C9B4"/>
    <w:lvl w:ilvl="0" w:tplc="9F8C5588">
      <w:start w:val="1"/>
      <w:numFmt w:val="bullet"/>
      <w:lvlText w:val="o"/>
      <w:lvlJc w:val="left"/>
      <w:pPr>
        <w:tabs>
          <w:tab w:val="num" w:pos="1077"/>
        </w:tabs>
        <w:ind w:left="1077"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3723C45"/>
    <w:multiLevelType w:val="hybridMultilevel"/>
    <w:tmpl w:val="E40C342C"/>
    <w:lvl w:ilvl="0" w:tplc="AEFA5B44">
      <w:start w:val="1"/>
      <w:numFmt w:val="bullet"/>
      <w:lvlText w:val=""/>
      <w:lvlPicBulletId w:val="0"/>
      <w:lvlJc w:val="left"/>
      <w:pPr>
        <w:tabs>
          <w:tab w:val="num" w:pos="720"/>
        </w:tabs>
        <w:ind w:left="720" w:hanging="360"/>
      </w:pPr>
      <w:rPr>
        <w:rFonts w:ascii="Symbol" w:hAnsi="Symbol" w:hint="default"/>
      </w:rPr>
    </w:lvl>
    <w:lvl w:ilvl="1" w:tplc="A5A08EF2" w:tentative="1">
      <w:start w:val="1"/>
      <w:numFmt w:val="bullet"/>
      <w:lvlText w:val=""/>
      <w:lvlJc w:val="left"/>
      <w:pPr>
        <w:tabs>
          <w:tab w:val="num" w:pos="1440"/>
        </w:tabs>
        <w:ind w:left="1440" w:hanging="360"/>
      </w:pPr>
      <w:rPr>
        <w:rFonts w:ascii="Symbol" w:hAnsi="Symbol" w:hint="default"/>
      </w:rPr>
    </w:lvl>
    <w:lvl w:ilvl="2" w:tplc="3C4EE17C" w:tentative="1">
      <w:start w:val="1"/>
      <w:numFmt w:val="bullet"/>
      <w:lvlText w:val=""/>
      <w:lvlJc w:val="left"/>
      <w:pPr>
        <w:tabs>
          <w:tab w:val="num" w:pos="2160"/>
        </w:tabs>
        <w:ind w:left="2160" w:hanging="360"/>
      </w:pPr>
      <w:rPr>
        <w:rFonts w:ascii="Symbol" w:hAnsi="Symbol" w:hint="default"/>
      </w:rPr>
    </w:lvl>
    <w:lvl w:ilvl="3" w:tplc="CC300AD2" w:tentative="1">
      <w:start w:val="1"/>
      <w:numFmt w:val="bullet"/>
      <w:lvlText w:val=""/>
      <w:lvlJc w:val="left"/>
      <w:pPr>
        <w:tabs>
          <w:tab w:val="num" w:pos="2880"/>
        </w:tabs>
        <w:ind w:left="2880" w:hanging="360"/>
      </w:pPr>
      <w:rPr>
        <w:rFonts w:ascii="Symbol" w:hAnsi="Symbol" w:hint="default"/>
      </w:rPr>
    </w:lvl>
    <w:lvl w:ilvl="4" w:tplc="8076D3F0" w:tentative="1">
      <w:start w:val="1"/>
      <w:numFmt w:val="bullet"/>
      <w:lvlText w:val=""/>
      <w:lvlJc w:val="left"/>
      <w:pPr>
        <w:tabs>
          <w:tab w:val="num" w:pos="3600"/>
        </w:tabs>
        <w:ind w:left="3600" w:hanging="360"/>
      </w:pPr>
      <w:rPr>
        <w:rFonts w:ascii="Symbol" w:hAnsi="Symbol" w:hint="default"/>
      </w:rPr>
    </w:lvl>
    <w:lvl w:ilvl="5" w:tplc="1C94D8AE" w:tentative="1">
      <w:start w:val="1"/>
      <w:numFmt w:val="bullet"/>
      <w:lvlText w:val=""/>
      <w:lvlJc w:val="left"/>
      <w:pPr>
        <w:tabs>
          <w:tab w:val="num" w:pos="4320"/>
        </w:tabs>
        <w:ind w:left="4320" w:hanging="360"/>
      </w:pPr>
      <w:rPr>
        <w:rFonts w:ascii="Symbol" w:hAnsi="Symbol" w:hint="default"/>
      </w:rPr>
    </w:lvl>
    <w:lvl w:ilvl="6" w:tplc="0B5C1ECE" w:tentative="1">
      <w:start w:val="1"/>
      <w:numFmt w:val="bullet"/>
      <w:lvlText w:val=""/>
      <w:lvlJc w:val="left"/>
      <w:pPr>
        <w:tabs>
          <w:tab w:val="num" w:pos="5040"/>
        </w:tabs>
        <w:ind w:left="5040" w:hanging="360"/>
      </w:pPr>
      <w:rPr>
        <w:rFonts w:ascii="Symbol" w:hAnsi="Symbol" w:hint="default"/>
      </w:rPr>
    </w:lvl>
    <w:lvl w:ilvl="7" w:tplc="104475BC" w:tentative="1">
      <w:start w:val="1"/>
      <w:numFmt w:val="bullet"/>
      <w:lvlText w:val=""/>
      <w:lvlJc w:val="left"/>
      <w:pPr>
        <w:tabs>
          <w:tab w:val="num" w:pos="5760"/>
        </w:tabs>
        <w:ind w:left="5760" w:hanging="360"/>
      </w:pPr>
      <w:rPr>
        <w:rFonts w:ascii="Symbol" w:hAnsi="Symbol" w:hint="default"/>
      </w:rPr>
    </w:lvl>
    <w:lvl w:ilvl="8" w:tplc="4B58D592" w:tentative="1">
      <w:start w:val="1"/>
      <w:numFmt w:val="bullet"/>
      <w:lvlText w:val=""/>
      <w:lvlJc w:val="left"/>
      <w:pPr>
        <w:tabs>
          <w:tab w:val="num" w:pos="6480"/>
        </w:tabs>
        <w:ind w:left="6480" w:hanging="360"/>
      </w:pPr>
      <w:rPr>
        <w:rFonts w:ascii="Symbol" w:hAnsi="Symbol" w:hint="default"/>
      </w:rPr>
    </w:lvl>
  </w:abstractNum>
  <w:abstractNum w:abstractNumId="40">
    <w:nsid w:val="7AAF6291"/>
    <w:multiLevelType w:val="hybridMultilevel"/>
    <w:tmpl w:val="2BE0B02C"/>
    <w:lvl w:ilvl="0" w:tplc="53485726">
      <w:start w:val="1"/>
      <w:numFmt w:val="bullet"/>
      <w:lvlText w:val=""/>
      <w:lvlPicBulletId w:val="0"/>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ACD6112"/>
    <w:multiLevelType w:val="hybridMultilevel"/>
    <w:tmpl w:val="8370FD58"/>
    <w:lvl w:ilvl="0" w:tplc="61A8E586">
      <w:start w:val="1"/>
      <w:numFmt w:val="bullet"/>
      <w:lvlText w:val=""/>
      <w:lvlPicBulletId w:val="0"/>
      <w:lvlJc w:val="left"/>
      <w:pPr>
        <w:tabs>
          <w:tab w:val="num" w:pos="720"/>
        </w:tabs>
        <w:ind w:left="720" w:hanging="360"/>
      </w:pPr>
      <w:rPr>
        <w:rFonts w:ascii="Symbol" w:hAnsi="Symbol" w:hint="default"/>
      </w:rPr>
    </w:lvl>
    <w:lvl w:ilvl="1" w:tplc="E398032C">
      <w:start w:val="1"/>
      <w:numFmt w:val="bullet"/>
      <w:lvlText w:val=""/>
      <w:lvlJc w:val="left"/>
      <w:pPr>
        <w:tabs>
          <w:tab w:val="num" w:pos="1440"/>
        </w:tabs>
        <w:ind w:left="1440" w:hanging="360"/>
      </w:pPr>
      <w:rPr>
        <w:rFonts w:ascii="Symbol" w:hAnsi="Symbol" w:hint="default"/>
      </w:rPr>
    </w:lvl>
    <w:lvl w:ilvl="2" w:tplc="01C423AE" w:tentative="1">
      <w:start w:val="1"/>
      <w:numFmt w:val="bullet"/>
      <w:lvlText w:val=""/>
      <w:lvlJc w:val="left"/>
      <w:pPr>
        <w:tabs>
          <w:tab w:val="num" w:pos="2160"/>
        </w:tabs>
        <w:ind w:left="2160" w:hanging="360"/>
      </w:pPr>
      <w:rPr>
        <w:rFonts w:ascii="Symbol" w:hAnsi="Symbol" w:hint="default"/>
      </w:rPr>
    </w:lvl>
    <w:lvl w:ilvl="3" w:tplc="1CF40D72" w:tentative="1">
      <w:start w:val="1"/>
      <w:numFmt w:val="bullet"/>
      <w:lvlText w:val=""/>
      <w:lvlJc w:val="left"/>
      <w:pPr>
        <w:tabs>
          <w:tab w:val="num" w:pos="2880"/>
        </w:tabs>
        <w:ind w:left="2880" w:hanging="360"/>
      </w:pPr>
      <w:rPr>
        <w:rFonts w:ascii="Symbol" w:hAnsi="Symbol" w:hint="default"/>
      </w:rPr>
    </w:lvl>
    <w:lvl w:ilvl="4" w:tplc="29CAB78A" w:tentative="1">
      <w:start w:val="1"/>
      <w:numFmt w:val="bullet"/>
      <w:lvlText w:val=""/>
      <w:lvlJc w:val="left"/>
      <w:pPr>
        <w:tabs>
          <w:tab w:val="num" w:pos="3600"/>
        </w:tabs>
        <w:ind w:left="3600" w:hanging="360"/>
      </w:pPr>
      <w:rPr>
        <w:rFonts w:ascii="Symbol" w:hAnsi="Symbol" w:hint="default"/>
      </w:rPr>
    </w:lvl>
    <w:lvl w:ilvl="5" w:tplc="B5062870" w:tentative="1">
      <w:start w:val="1"/>
      <w:numFmt w:val="bullet"/>
      <w:lvlText w:val=""/>
      <w:lvlJc w:val="left"/>
      <w:pPr>
        <w:tabs>
          <w:tab w:val="num" w:pos="4320"/>
        </w:tabs>
        <w:ind w:left="4320" w:hanging="360"/>
      </w:pPr>
      <w:rPr>
        <w:rFonts w:ascii="Symbol" w:hAnsi="Symbol" w:hint="default"/>
      </w:rPr>
    </w:lvl>
    <w:lvl w:ilvl="6" w:tplc="96828096" w:tentative="1">
      <w:start w:val="1"/>
      <w:numFmt w:val="bullet"/>
      <w:lvlText w:val=""/>
      <w:lvlJc w:val="left"/>
      <w:pPr>
        <w:tabs>
          <w:tab w:val="num" w:pos="5040"/>
        </w:tabs>
        <w:ind w:left="5040" w:hanging="360"/>
      </w:pPr>
      <w:rPr>
        <w:rFonts w:ascii="Symbol" w:hAnsi="Symbol" w:hint="default"/>
      </w:rPr>
    </w:lvl>
    <w:lvl w:ilvl="7" w:tplc="839EDDAE" w:tentative="1">
      <w:start w:val="1"/>
      <w:numFmt w:val="bullet"/>
      <w:lvlText w:val=""/>
      <w:lvlJc w:val="left"/>
      <w:pPr>
        <w:tabs>
          <w:tab w:val="num" w:pos="5760"/>
        </w:tabs>
        <w:ind w:left="5760" w:hanging="360"/>
      </w:pPr>
      <w:rPr>
        <w:rFonts w:ascii="Symbol" w:hAnsi="Symbol" w:hint="default"/>
      </w:rPr>
    </w:lvl>
    <w:lvl w:ilvl="8" w:tplc="DD721D9E" w:tentative="1">
      <w:start w:val="1"/>
      <w:numFmt w:val="bullet"/>
      <w:lvlText w:val=""/>
      <w:lvlJc w:val="left"/>
      <w:pPr>
        <w:tabs>
          <w:tab w:val="num" w:pos="6480"/>
        </w:tabs>
        <w:ind w:left="6480" w:hanging="360"/>
      </w:pPr>
      <w:rPr>
        <w:rFonts w:ascii="Symbol" w:hAnsi="Symbol" w:hint="default"/>
      </w:rPr>
    </w:lvl>
  </w:abstractNum>
  <w:abstractNum w:abstractNumId="42">
    <w:nsid w:val="7E974477"/>
    <w:multiLevelType w:val="hybridMultilevel"/>
    <w:tmpl w:val="B0380ABE"/>
    <w:lvl w:ilvl="0" w:tplc="AEFA5B4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F90116A"/>
    <w:multiLevelType w:val="hybridMultilevel"/>
    <w:tmpl w:val="6678A0EA"/>
    <w:lvl w:ilvl="0" w:tplc="42D42A58">
      <w:start w:val="1"/>
      <w:numFmt w:val="bullet"/>
      <w:lvlText w:val=""/>
      <w:lvlPicBulletId w:val="0"/>
      <w:lvlJc w:val="left"/>
      <w:pPr>
        <w:tabs>
          <w:tab w:val="num" w:pos="720"/>
        </w:tabs>
        <w:ind w:left="720" w:hanging="360"/>
      </w:pPr>
      <w:rPr>
        <w:rFonts w:ascii="Symbol" w:hAnsi="Symbol" w:hint="default"/>
      </w:rPr>
    </w:lvl>
    <w:lvl w:ilvl="1" w:tplc="B9AC98C0">
      <w:numFmt w:val="bullet"/>
      <w:lvlText w:val="-"/>
      <w:lvlJc w:val="left"/>
      <w:pPr>
        <w:tabs>
          <w:tab w:val="num" w:pos="1440"/>
        </w:tabs>
        <w:ind w:left="1440" w:hanging="360"/>
      </w:pPr>
      <w:rPr>
        <w:rFonts w:ascii="Times New Roman" w:eastAsia="Times New Roman" w:hAnsi="Times New Roman" w:cs="Times New Roman" w:hint="default"/>
      </w:rPr>
    </w:lvl>
    <w:lvl w:ilvl="2" w:tplc="833869BC" w:tentative="1">
      <w:start w:val="1"/>
      <w:numFmt w:val="bullet"/>
      <w:lvlText w:val=""/>
      <w:lvlJc w:val="left"/>
      <w:pPr>
        <w:tabs>
          <w:tab w:val="num" w:pos="2160"/>
        </w:tabs>
        <w:ind w:left="2160" w:hanging="360"/>
      </w:pPr>
      <w:rPr>
        <w:rFonts w:ascii="Symbol" w:hAnsi="Symbol" w:hint="default"/>
      </w:rPr>
    </w:lvl>
    <w:lvl w:ilvl="3" w:tplc="C0587F1A" w:tentative="1">
      <w:start w:val="1"/>
      <w:numFmt w:val="bullet"/>
      <w:lvlText w:val=""/>
      <w:lvlJc w:val="left"/>
      <w:pPr>
        <w:tabs>
          <w:tab w:val="num" w:pos="2880"/>
        </w:tabs>
        <w:ind w:left="2880" w:hanging="360"/>
      </w:pPr>
      <w:rPr>
        <w:rFonts w:ascii="Symbol" w:hAnsi="Symbol" w:hint="default"/>
      </w:rPr>
    </w:lvl>
    <w:lvl w:ilvl="4" w:tplc="6B0E57EA" w:tentative="1">
      <w:start w:val="1"/>
      <w:numFmt w:val="bullet"/>
      <w:lvlText w:val=""/>
      <w:lvlJc w:val="left"/>
      <w:pPr>
        <w:tabs>
          <w:tab w:val="num" w:pos="3600"/>
        </w:tabs>
        <w:ind w:left="3600" w:hanging="360"/>
      </w:pPr>
      <w:rPr>
        <w:rFonts w:ascii="Symbol" w:hAnsi="Symbol" w:hint="default"/>
      </w:rPr>
    </w:lvl>
    <w:lvl w:ilvl="5" w:tplc="3C8A096C" w:tentative="1">
      <w:start w:val="1"/>
      <w:numFmt w:val="bullet"/>
      <w:lvlText w:val=""/>
      <w:lvlJc w:val="left"/>
      <w:pPr>
        <w:tabs>
          <w:tab w:val="num" w:pos="4320"/>
        </w:tabs>
        <w:ind w:left="4320" w:hanging="360"/>
      </w:pPr>
      <w:rPr>
        <w:rFonts w:ascii="Symbol" w:hAnsi="Symbol" w:hint="default"/>
      </w:rPr>
    </w:lvl>
    <w:lvl w:ilvl="6" w:tplc="CDACFA52" w:tentative="1">
      <w:start w:val="1"/>
      <w:numFmt w:val="bullet"/>
      <w:lvlText w:val=""/>
      <w:lvlJc w:val="left"/>
      <w:pPr>
        <w:tabs>
          <w:tab w:val="num" w:pos="5040"/>
        </w:tabs>
        <w:ind w:left="5040" w:hanging="360"/>
      </w:pPr>
      <w:rPr>
        <w:rFonts w:ascii="Symbol" w:hAnsi="Symbol" w:hint="default"/>
      </w:rPr>
    </w:lvl>
    <w:lvl w:ilvl="7" w:tplc="E77C1324" w:tentative="1">
      <w:start w:val="1"/>
      <w:numFmt w:val="bullet"/>
      <w:lvlText w:val=""/>
      <w:lvlJc w:val="left"/>
      <w:pPr>
        <w:tabs>
          <w:tab w:val="num" w:pos="5760"/>
        </w:tabs>
        <w:ind w:left="5760" w:hanging="360"/>
      </w:pPr>
      <w:rPr>
        <w:rFonts w:ascii="Symbol" w:hAnsi="Symbol" w:hint="default"/>
      </w:rPr>
    </w:lvl>
    <w:lvl w:ilvl="8" w:tplc="C8343072"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43"/>
  </w:num>
  <w:num w:numId="3">
    <w:abstractNumId w:val="3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37"/>
  </w:num>
  <w:num w:numId="16">
    <w:abstractNumId w:val="24"/>
  </w:num>
  <w:num w:numId="17">
    <w:abstractNumId w:val="33"/>
  </w:num>
  <w:num w:numId="18">
    <w:abstractNumId w:val="41"/>
  </w:num>
  <w:num w:numId="19">
    <w:abstractNumId w:val="19"/>
  </w:num>
  <w:num w:numId="20">
    <w:abstractNumId w:val="11"/>
  </w:num>
  <w:num w:numId="21">
    <w:abstractNumId w:val="28"/>
  </w:num>
  <w:num w:numId="22">
    <w:abstractNumId w:val="20"/>
  </w:num>
  <w:num w:numId="23">
    <w:abstractNumId w:val="21"/>
  </w:num>
  <w:num w:numId="24">
    <w:abstractNumId w:val="18"/>
  </w:num>
  <w:num w:numId="25">
    <w:abstractNumId w:val="35"/>
  </w:num>
  <w:num w:numId="26">
    <w:abstractNumId w:val="31"/>
  </w:num>
  <w:num w:numId="27">
    <w:abstractNumId w:val="26"/>
  </w:num>
  <w:num w:numId="28">
    <w:abstractNumId w:val="10"/>
  </w:num>
  <w:num w:numId="29">
    <w:abstractNumId w:val="34"/>
  </w:num>
  <w:num w:numId="30">
    <w:abstractNumId w:val="38"/>
  </w:num>
  <w:num w:numId="31">
    <w:abstractNumId w:val="16"/>
  </w:num>
  <w:num w:numId="32">
    <w:abstractNumId w:val="40"/>
  </w:num>
  <w:num w:numId="33">
    <w:abstractNumId w:val="13"/>
  </w:num>
  <w:num w:numId="34">
    <w:abstractNumId w:val="30"/>
  </w:num>
  <w:num w:numId="35">
    <w:abstractNumId w:val="23"/>
  </w:num>
  <w:num w:numId="36">
    <w:abstractNumId w:val="25"/>
  </w:num>
  <w:num w:numId="37">
    <w:abstractNumId w:val="22"/>
  </w:num>
  <w:num w:numId="38">
    <w:abstractNumId w:val="39"/>
  </w:num>
  <w:num w:numId="39">
    <w:abstractNumId w:val="42"/>
  </w:num>
  <w:num w:numId="40">
    <w:abstractNumId w:val="27"/>
  </w:num>
  <w:num w:numId="41">
    <w:abstractNumId w:val="32"/>
  </w:num>
  <w:num w:numId="42">
    <w:abstractNumId w:val="29"/>
  </w:num>
  <w:num w:numId="43">
    <w:abstractNumId w:val="17"/>
  </w:num>
  <w:num w:numId="44">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425"/>
  <w:drawingGridHorizontalSpacing w:val="100"/>
  <w:displayHorizontalDrawingGridEvery w:val="0"/>
  <w:noPunctuationKerning/>
  <w:characterSpacingControl w:val="doNotCompress"/>
  <w:footnotePr>
    <w:footnote w:id="-1"/>
    <w:footnote w:id="0"/>
  </w:footnotePr>
  <w:endnotePr>
    <w:endnote w:id="-1"/>
    <w:endnote w:id="0"/>
  </w:endnotePr>
  <w:compat/>
  <w:rsids>
    <w:rsidRoot w:val="000F55A6"/>
    <w:rsid w:val="000048A3"/>
    <w:rsid w:val="000370DD"/>
    <w:rsid w:val="000A59A1"/>
    <w:rsid w:val="000B245B"/>
    <w:rsid w:val="000E2C81"/>
    <w:rsid w:val="000F55A6"/>
    <w:rsid w:val="00100931"/>
    <w:rsid w:val="00100CA3"/>
    <w:rsid w:val="001137CF"/>
    <w:rsid w:val="0012271B"/>
    <w:rsid w:val="00125B7C"/>
    <w:rsid w:val="0014439A"/>
    <w:rsid w:val="00145B33"/>
    <w:rsid w:val="00147A81"/>
    <w:rsid w:val="00162844"/>
    <w:rsid w:val="00172D96"/>
    <w:rsid w:val="00174752"/>
    <w:rsid w:val="001C0B79"/>
    <w:rsid w:val="001C4F30"/>
    <w:rsid w:val="00211980"/>
    <w:rsid w:val="00250CFC"/>
    <w:rsid w:val="002571F1"/>
    <w:rsid w:val="00295C7A"/>
    <w:rsid w:val="002A0442"/>
    <w:rsid w:val="002A0578"/>
    <w:rsid w:val="002B21DC"/>
    <w:rsid w:val="002D46D6"/>
    <w:rsid w:val="002E5CAA"/>
    <w:rsid w:val="00315DD0"/>
    <w:rsid w:val="003161EB"/>
    <w:rsid w:val="00317C11"/>
    <w:rsid w:val="00321F26"/>
    <w:rsid w:val="00324B9C"/>
    <w:rsid w:val="003260EB"/>
    <w:rsid w:val="0033033F"/>
    <w:rsid w:val="003645E3"/>
    <w:rsid w:val="003A0CDC"/>
    <w:rsid w:val="003B17E2"/>
    <w:rsid w:val="003C757D"/>
    <w:rsid w:val="00407561"/>
    <w:rsid w:val="00414807"/>
    <w:rsid w:val="00442160"/>
    <w:rsid w:val="00447E99"/>
    <w:rsid w:val="00452844"/>
    <w:rsid w:val="0048212E"/>
    <w:rsid w:val="004A2478"/>
    <w:rsid w:val="004A7F21"/>
    <w:rsid w:val="004B13D4"/>
    <w:rsid w:val="004B4A26"/>
    <w:rsid w:val="004B51A9"/>
    <w:rsid w:val="004C3FB9"/>
    <w:rsid w:val="004E2BC2"/>
    <w:rsid w:val="004F37CE"/>
    <w:rsid w:val="005045F7"/>
    <w:rsid w:val="005054DF"/>
    <w:rsid w:val="005169D8"/>
    <w:rsid w:val="00516EC4"/>
    <w:rsid w:val="00525056"/>
    <w:rsid w:val="00536058"/>
    <w:rsid w:val="00544000"/>
    <w:rsid w:val="00562048"/>
    <w:rsid w:val="00563DEF"/>
    <w:rsid w:val="005716F6"/>
    <w:rsid w:val="00580D59"/>
    <w:rsid w:val="00593CD3"/>
    <w:rsid w:val="005A7848"/>
    <w:rsid w:val="005B028E"/>
    <w:rsid w:val="005C160C"/>
    <w:rsid w:val="005C2AEB"/>
    <w:rsid w:val="005C43D6"/>
    <w:rsid w:val="005D128A"/>
    <w:rsid w:val="005E3A54"/>
    <w:rsid w:val="005F56BE"/>
    <w:rsid w:val="0060123D"/>
    <w:rsid w:val="00602D82"/>
    <w:rsid w:val="00631C53"/>
    <w:rsid w:val="00635EA6"/>
    <w:rsid w:val="006448C4"/>
    <w:rsid w:val="00646D6B"/>
    <w:rsid w:val="00654EAD"/>
    <w:rsid w:val="006568CA"/>
    <w:rsid w:val="00660391"/>
    <w:rsid w:val="0068553B"/>
    <w:rsid w:val="00687318"/>
    <w:rsid w:val="006935F6"/>
    <w:rsid w:val="006B51DE"/>
    <w:rsid w:val="006D2BC6"/>
    <w:rsid w:val="006E27E6"/>
    <w:rsid w:val="006E5C28"/>
    <w:rsid w:val="00716C26"/>
    <w:rsid w:val="00722EBC"/>
    <w:rsid w:val="00725CCC"/>
    <w:rsid w:val="00726B23"/>
    <w:rsid w:val="00733525"/>
    <w:rsid w:val="007654AC"/>
    <w:rsid w:val="007A06A9"/>
    <w:rsid w:val="007E1EA0"/>
    <w:rsid w:val="007E5299"/>
    <w:rsid w:val="00823B5A"/>
    <w:rsid w:val="00834686"/>
    <w:rsid w:val="00856A22"/>
    <w:rsid w:val="0087655B"/>
    <w:rsid w:val="00882816"/>
    <w:rsid w:val="0088463A"/>
    <w:rsid w:val="008872E1"/>
    <w:rsid w:val="008C0D22"/>
    <w:rsid w:val="008C0E81"/>
    <w:rsid w:val="008D77DA"/>
    <w:rsid w:val="008E7B22"/>
    <w:rsid w:val="0091070C"/>
    <w:rsid w:val="00916D44"/>
    <w:rsid w:val="009212AF"/>
    <w:rsid w:val="0093266D"/>
    <w:rsid w:val="009362F1"/>
    <w:rsid w:val="009402D9"/>
    <w:rsid w:val="00941ED0"/>
    <w:rsid w:val="00945A28"/>
    <w:rsid w:val="0094729A"/>
    <w:rsid w:val="00950243"/>
    <w:rsid w:val="00981DEA"/>
    <w:rsid w:val="009B17FB"/>
    <w:rsid w:val="009B5D0D"/>
    <w:rsid w:val="009C1C94"/>
    <w:rsid w:val="009C557D"/>
    <w:rsid w:val="009D21BD"/>
    <w:rsid w:val="00A01EBE"/>
    <w:rsid w:val="00A10620"/>
    <w:rsid w:val="00A13B40"/>
    <w:rsid w:val="00A15ED6"/>
    <w:rsid w:val="00A33941"/>
    <w:rsid w:val="00A841D7"/>
    <w:rsid w:val="00A84854"/>
    <w:rsid w:val="00AB42E3"/>
    <w:rsid w:val="00AB4914"/>
    <w:rsid w:val="00AB4B3E"/>
    <w:rsid w:val="00AC63E9"/>
    <w:rsid w:val="00AD4753"/>
    <w:rsid w:val="00B143F6"/>
    <w:rsid w:val="00B34709"/>
    <w:rsid w:val="00B37E5E"/>
    <w:rsid w:val="00B42B65"/>
    <w:rsid w:val="00B61BA6"/>
    <w:rsid w:val="00B907AA"/>
    <w:rsid w:val="00B96194"/>
    <w:rsid w:val="00BE5D30"/>
    <w:rsid w:val="00BF423E"/>
    <w:rsid w:val="00C02654"/>
    <w:rsid w:val="00C35618"/>
    <w:rsid w:val="00C538F6"/>
    <w:rsid w:val="00C6137A"/>
    <w:rsid w:val="00C678AF"/>
    <w:rsid w:val="00C87777"/>
    <w:rsid w:val="00CB0F22"/>
    <w:rsid w:val="00CB6E00"/>
    <w:rsid w:val="00D013B4"/>
    <w:rsid w:val="00D11EA7"/>
    <w:rsid w:val="00D1438F"/>
    <w:rsid w:val="00D36344"/>
    <w:rsid w:val="00D47907"/>
    <w:rsid w:val="00D91800"/>
    <w:rsid w:val="00DA126F"/>
    <w:rsid w:val="00DA5451"/>
    <w:rsid w:val="00DB4746"/>
    <w:rsid w:val="00DC3144"/>
    <w:rsid w:val="00DE77AF"/>
    <w:rsid w:val="00E00CC8"/>
    <w:rsid w:val="00E03C21"/>
    <w:rsid w:val="00E234D8"/>
    <w:rsid w:val="00E259F1"/>
    <w:rsid w:val="00E35298"/>
    <w:rsid w:val="00E3698F"/>
    <w:rsid w:val="00E53DBC"/>
    <w:rsid w:val="00E80B41"/>
    <w:rsid w:val="00EA3CAE"/>
    <w:rsid w:val="00EA58A4"/>
    <w:rsid w:val="00EB7E5C"/>
    <w:rsid w:val="00EC65FB"/>
    <w:rsid w:val="00F01503"/>
    <w:rsid w:val="00F3101C"/>
    <w:rsid w:val="00F333E0"/>
    <w:rsid w:val="00F51977"/>
    <w:rsid w:val="00F6016D"/>
    <w:rsid w:val="00F74235"/>
    <w:rsid w:val="00F744D2"/>
    <w:rsid w:val="00F76569"/>
    <w:rsid w:val="00F869C3"/>
    <w:rsid w:val="00F95D47"/>
    <w:rsid w:val="00F965A8"/>
    <w:rsid w:val="00F96C47"/>
    <w:rsid w:val="00FD198C"/>
    <w:rsid w:val="00FE5585"/>
    <w:rsid w:val="00FE75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6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686"/>
    <w:rPr>
      <w:sz w:val="24"/>
      <w:szCs w:val="24"/>
      <w:lang w:val="en-US" w:eastAsia="en-US"/>
    </w:rPr>
  </w:style>
  <w:style w:type="paragraph" w:styleId="Titre1">
    <w:name w:val="heading 1"/>
    <w:basedOn w:val="Normal"/>
    <w:next w:val="Normal"/>
    <w:qFormat/>
    <w:rsid w:val="00834686"/>
    <w:pPr>
      <w:keepNext/>
      <w:outlineLvl w:val="0"/>
    </w:pPr>
    <w:rPr>
      <w:b/>
      <w:bCs/>
    </w:rPr>
  </w:style>
  <w:style w:type="paragraph" w:styleId="Titre2">
    <w:name w:val="heading 2"/>
    <w:basedOn w:val="Normal"/>
    <w:next w:val="Normal"/>
    <w:qFormat/>
    <w:rsid w:val="00834686"/>
    <w:pPr>
      <w:keepNext/>
      <w:outlineLvl w:val="1"/>
    </w:pPr>
    <w:rPr>
      <w:u w:val="single"/>
    </w:rPr>
  </w:style>
  <w:style w:type="paragraph" w:styleId="Titre3">
    <w:name w:val="heading 3"/>
    <w:basedOn w:val="Normal"/>
    <w:next w:val="Normal"/>
    <w:qFormat/>
    <w:rsid w:val="00834686"/>
    <w:pPr>
      <w:keepNext/>
      <w:spacing w:before="120" w:after="120"/>
      <w:outlineLvl w:val="2"/>
    </w:pPr>
    <w:rPr>
      <w:b/>
      <w:bCs/>
      <w:smallCaps/>
      <w:sz w:val="20"/>
    </w:rPr>
  </w:style>
  <w:style w:type="paragraph" w:styleId="Titre4">
    <w:name w:val="heading 4"/>
    <w:basedOn w:val="Normal"/>
    <w:next w:val="Normal"/>
    <w:qFormat/>
    <w:rsid w:val="00834686"/>
    <w:pPr>
      <w:keepNext/>
      <w:tabs>
        <w:tab w:val="num" w:pos="567"/>
      </w:tabs>
      <w:jc w:val="both"/>
      <w:outlineLvl w:val="3"/>
    </w:pPr>
    <w:rPr>
      <w:b/>
      <w:bCs/>
      <w:sz w:val="18"/>
    </w:rPr>
  </w:style>
  <w:style w:type="paragraph" w:styleId="Titre5">
    <w:name w:val="heading 5"/>
    <w:basedOn w:val="Normal"/>
    <w:next w:val="Normal"/>
    <w:qFormat/>
    <w:rsid w:val="00834686"/>
    <w:pPr>
      <w:keepNext/>
      <w:jc w:val="right"/>
      <w:outlineLvl w:val="4"/>
    </w:pPr>
    <w:rPr>
      <w:b/>
      <w:bCs/>
      <w:smallCaps/>
      <w:sz w:val="28"/>
    </w:rPr>
  </w:style>
  <w:style w:type="paragraph" w:styleId="Titre6">
    <w:name w:val="heading 6"/>
    <w:basedOn w:val="Normal"/>
    <w:next w:val="Normal"/>
    <w:qFormat/>
    <w:rsid w:val="00834686"/>
    <w:pPr>
      <w:spacing w:before="240" w:after="60"/>
      <w:outlineLvl w:val="5"/>
    </w:pPr>
    <w:rPr>
      <w:b/>
      <w:bCs/>
      <w:sz w:val="22"/>
      <w:szCs w:val="22"/>
    </w:rPr>
  </w:style>
  <w:style w:type="paragraph" w:styleId="Titre7">
    <w:name w:val="heading 7"/>
    <w:basedOn w:val="Normal"/>
    <w:next w:val="Normal"/>
    <w:qFormat/>
    <w:rsid w:val="00834686"/>
    <w:pPr>
      <w:spacing w:before="240" w:after="60"/>
      <w:outlineLvl w:val="6"/>
    </w:pPr>
  </w:style>
  <w:style w:type="paragraph" w:styleId="Titre8">
    <w:name w:val="heading 8"/>
    <w:basedOn w:val="Normal"/>
    <w:next w:val="Normal"/>
    <w:qFormat/>
    <w:rsid w:val="00834686"/>
    <w:pPr>
      <w:spacing w:before="240" w:after="60"/>
      <w:outlineLvl w:val="7"/>
    </w:pPr>
    <w:rPr>
      <w:i/>
      <w:iCs/>
    </w:rPr>
  </w:style>
  <w:style w:type="paragraph" w:styleId="Titre9">
    <w:name w:val="heading 9"/>
    <w:basedOn w:val="Normal"/>
    <w:next w:val="Normal"/>
    <w:qFormat/>
    <w:rsid w:val="00834686"/>
    <w:pPr>
      <w:spacing w:before="240" w:after="60"/>
      <w:outlineLvl w:val="8"/>
    </w:pPr>
    <w:rPr>
      <w:rFonts w:ascii="Arial" w:hAnsi="Arial" w:cs="Arial"/>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834686"/>
    <w:pPr>
      <w:ind w:firstLine="1701"/>
      <w:jc w:val="center"/>
    </w:pPr>
    <w:rPr>
      <w:b/>
      <w:bCs/>
      <w:sz w:val="36"/>
    </w:rPr>
  </w:style>
  <w:style w:type="character" w:styleId="Lienhypertexte">
    <w:name w:val="Hyperlink"/>
    <w:basedOn w:val="Policepardfaut"/>
    <w:rsid w:val="00834686"/>
    <w:rPr>
      <w:color w:val="0000FF"/>
      <w:u w:val="single"/>
    </w:rPr>
  </w:style>
  <w:style w:type="paragraph" w:customStyle="1" w:styleId="Default">
    <w:name w:val="Default"/>
    <w:rsid w:val="00834686"/>
    <w:pPr>
      <w:autoSpaceDE w:val="0"/>
      <w:autoSpaceDN w:val="0"/>
      <w:adjustRightInd w:val="0"/>
    </w:pPr>
    <w:rPr>
      <w:color w:val="000000"/>
      <w:sz w:val="24"/>
      <w:szCs w:val="24"/>
    </w:rPr>
  </w:style>
  <w:style w:type="paragraph" w:styleId="Normalcentr">
    <w:name w:val="Block Text"/>
    <w:basedOn w:val="Normal"/>
    <w:rsid w:val="00834686"/>
    <w:pPr>
      <w:spacing w:after="120"/>
      <w:ind w:left="1440" w:right="1440"/>
    </w:pPr>
  </w:style>
  <w:style w:type="paragraph" w:styleId="Corpsdetexte">
    <w:name w:val="Body Text"/>
    <w:basedOn w:val="Normal"/>
    <w:rsid w:val="00834686"/>
    <w:pPr>
      <w:spacing w:after="120"/>
    </w:pPr>
  </w:style>
  <w:style w:type="paragraph" w:styleId="Corpsdetexte2">
    <w:name w:val="Body Text 2"/>
    <w:basedOn w:val="Normal"/>
    <w:rsid w:val="00834686"/>
    <w:pPr>
      <w:spacing w:after="120" w:line="480" w:lineRule="auto"/>
    </w:pPr>
  </w:style>
  <w:style w:type="paragraph" w:styleId="Corpsdetexte3">
    <w:name w:val="Body Text 3"/>
    <w:basedOn w:val="Normal"/>
    <w:rsid w:val="00834686"/>
    <w:pPr>
      <w:spacing w:after="120"/>
    </w:pPr>
    <w:rPr>
      <w:sz w:val="16"/>
      <w:szCs w:val="16"/>
    </w:rPr>
  </w:style>
  <w:style w:type="paragraph" w:styleId="Retrait1religne">
    <w:name w:val="Body Text First Indent"/>
    <w:basedOn w:val="Corpsdetexte"/>
    <w:rsid w:val="00834686"/>
    <w:pPr>
      <w:ind w:firstLine="210"/>
    </w:pPr>
  </w:style>
  <w:style w:type="paragraph" w:styleId="Retraitcorpsdetexte">
    <w:name w:val="Body Text Indent"/>
    <w:basedOn w:val="Normal"/>
    <w:rsid w:val="00834686"/>
    <w:pPr>
      <w:spacing w:after="120"/>
      <w:ind w:left="360"/>
    </w:pPr>
  </w:style>
  <w:style w:type="paragraph" w:styleId="Retraitcorpset1relig">
    <w:name w:val="Body Text First Indent 2"/>
    <w:basedOn w:val="Retraitcorpsdetexte"/>
    <w:rsid w:val="00834686"/>
    <w:pPr>
      <w:ind w:firstLine="210"/>
    </w:pPr>
  </w:style>
  <w:style w:type="paragraph" w:styleId="Retraitcorpsdetexte2">
    <w:name w:val="Body Text Indent 2"/>
    <w:basedOn w:val="Normal"/>
    <w:rsid w:val="00834686"/>
    <w:pPr>
      <w:spacing w:after="120" w:line="480" w:lineRule="auto"/>
      <w:ind w:left="360"/>
    </w:pPr>
  </w:style>
  <w:style w:type="paragraph" w:styleId="Retraitcorpsdetexte3">
    <w:name w:val="Body Text Indent 3"/>
    <w:basedOn w:val="Normal"/>
    <w:rsid w:val="00834686"/>
    <w:pPr>
      <w:spacing w:after="120"/>
      <w:ind w:left="360"/>
    </w:pPr>
    <w:rPr>
      <w:sz w:val="16"/>
      <w:szCs w:val="16"/>
    </w:rPr>
  </w:style>
  <w:style w:type="paragraph" w:styleId="Formuledepolitesse">
    <w:name w:val="Closing"/>
    <w:basedOn w:val="Normal"/>
    <w:rsid w:val="00834686"/>
    <w:pPr>
      <w:ind w:left="4320"/>
    </w:pPr>
  </w:style>
  <w:style w:type="paragraph" w:styleId="Commentaire">
    <w:name w:val="annotation text"/>
    <w:basedOn w:val="Normal"/>
    <w:semiHidden/>
    <w:rsid w:val="00834686"/>
    <w:rPr>
      <w:sz w:val="20"/>
      <w:szCs w:val="20"/>
    </w:rPr>
  </w:style>
  <w:style w:type="paragraph" w:styleId="Date">
    <w:name w:val="Date"/>
    <w:basedOn w:val="Normal"/>
    <w:next w:val="Normal"/>
    <w:rsid w:val="00834686"/>
  </w:style>
  <w:style w:type="paragraph" w:styleId="Explorateurdedocuments">
    <w:name w:val="Document Map"/>
    <w:basedOn w:val="Normal"/>
    <w:semiHidden/>
    <w:rsid w:val="00834686"/>
    <w:pPr>
      <w:shd w:val="clear" w:color="auto" w:fill="000080"/>
    </w:pPr>
    <w:rPr>
      <w:rFonts w:ascii="Tahoma" w:hAnsi="Tahoma" w:cs="Tahoma"/>
    </w:rPr>
  </w:style>
  <w:style w:type="paragraph" w:styleId="Signaturelectronique">
    <w:name w:val="E-mail Signature"/>
    <w:basedOn w:val="Normal"/>
    <w:rsid w:val="00834686"/>
  </w:style>
  <w:style w:type="paragraph" w:styleId="Notedefin">
    <w:name w:val="endnote text"/>
    <w:basedOn w:val="Normal"/>
    <w:semiHidden/>
    <w:rsid w:val="00834686"/>
    <w:rPr>
      <w:sz w:val="20"/>
      <w:szCs w:val="20"/>
    </w:rPr>
  </w:style>
  <w:style w:type="paragraph" w:styleId="Adressedestinataire">
    <w:name w:val="envelope address"/>
    <w:basedOn w:val="Normal"/>
    <w:rsid w:val="00834686"/>
    <w:pPr>
      <w:framePr w:w="7920" w:h="1980" w:hRule="exact" w:hSpace="180" w:wrap="auto" w:hAnchor="page" w:xAlign="center" w:yAlign="bottom"/>
      <w:ind w:left="2880"/>
    </w:pPr>
    <w:rPr>
      <w:rFonts w:ascii="Arial" w:hAnsi="Arial" w:cs="Arial"/>
    </w:rPr>
  </w:style>
  <w:style w:type="paragraph" w:styleId="Adresseexpditeur">
    <w:name w:val="envelope return"/>
    <w:basedOn w:val="Normal"/>
    <w:rsid w:val="00834686"/>
    <w:rPr>
      <w:rFonts w:ascii="Arial" w:hAnsi="Arial" w:cs="Arial"/>
      <w:sz w:val="20"/>
      <w:szCs w:val="20"/>
    </w:rPr>
  </w:style>
  <w:style w:type="paragraph" w:styleId="Pieddepage">
    <w:name w:val="footer"/>
    <w:basedOn w:val="Normal"/>
    <w:rsid w:val="00834686"/>
    <w:pPr>
      <w:tabs>
        <w:tab w:val="center" w:pos="4320"/>
        <w:tab w:val="right" w:pos="8640"/>
      </w:tabs>
    </w:pPr>
  </w:style>
  <w:style w:type="paragraph" w:styleId="Notedebasdepage">
    <w:name w:val="footnote text"/>
    <w:basedOn w:val="Normal"/>
    <w:semiHidden/>
    <w:rsid w:val="00834686"/>
    <w:rPr>
      <w:sz w:val="20"/>
      <w:szCs w:val="20"/>
    </w:rPr>
  </w:style>
  <w:style w:type="paragraph" w:styleId="En-tte">
    <w:name w:val="header"/>
    <w:basedOn w:val="Normal"/>
    <w:rsid w:val="00834686"/>
    <w:pPr>
      <w:tabs>
        <w:tab w:val="center" w:pos="4320"/>
        <w:tab w:val="right" w:pos="8640"/>
      </w:tabs>
    </w:pPr>
  </w:style>
  <w:style w:type="paragraph" w:styleId="AdresseHTML">
    <w:name w:val="HTML Address"/>
    <w:basedOn w:val="Normal"/>
    <w:rsid w:val="00834686"/>
    <w:rPr>
      <w:i/>
      <w:iCs/>
    </w:rPr>
  </w:style>
  <w:style w:type="paragraph" w:styleId="PrformatHTML">
    <w:name w:val="HTML Preformatted"/>
    <w:basedOn w:val="Normal"/>
    <w:rsid w:val="00834686"/>
    <w:rPr>
      <w:rFonts w:ascii="Courier New" w:hAnsi="Courier New" w:cs="Courier New"/>
      <w:sz w:val="20"/>
      <w:szCs w:val="20"/>
    </w:rPr>
  </w:style>
  <w:style w:type="paragraph" w:styleId="Index1">
    <w:name w:val="index 1"/>
    <w:basedOn w:val="Normal"/>
    <w:next w:val="Normal"/>
    <w:autoRedefine/>
    <w:semiHidden/>
    <w:rsid w:val="00834686"/>
    <w:pPr>
      <w:ind w:left="240" w:hanging="240"/>
    </w:pPr>
  </w:style>
  <w:style w:type="paragraph" w:styleId="Index2">
    <w:name w:val="index 2"/>
    <w:basedOn w:val="Normal"/>
    <w:next w:val="Normal"/>
    <w:autoRedefine/>
    <w:semiHidden/>
    <w:rsid w:val="00834686"/>
    <w:pPr>
      <w:ind w:left="480" w:hanging="240"/>
    </w:pPr>
  </w:style>
  <w:style w:type="paragraph" w:styleId="Index3">
    <w:name w:val="index 3"/>
    <w:basedOn w:val="Normal"/>
    <w:next w:val="Normal"/>
    <w:autoRedefine/>
    <w:semiHidden/>
    <w:rsid w:val="00834686"/>
    <w:pPr>
      <w:ind w:left="720" w:hanging="240"/>
    </w:pPr>
  </w:style>
  <w:style w:type="paragraph" w:styleId="Index4">
    <w:name w:val="index 4"/>
    <w:basedOn w:val="Normal"/>
    <w:next w:val="Normal"/>
    <w:autoRedefine/>
    <w:semiHidden/>
    <w:rsid w:val="00834686"/>
    <w:pPr>
      <w:ind w:left="960" w:hanging="240"/>
    </w:pPr>
  </w:style>
  <w:style w:type="paragraph" w:styleId="Index5">
    <w:name w:val="index 5"/>
    <w:basedOn w:val="Normal"/>
    <w:next w:val="Normal"/>
    <w:autoRedefine/>
    <w:semiHidden/>
    <w:rsid w:val="00834686"/>
    <w:pPr>
      <w:ind w:left="1200" w:hanging="240"/>
    </w:pPr>
  </w:style>
  <w:style w:type="paragraph" w:styleId="Index6">
    <w:name w:val="index 6"/>
    <w:basedOn w:val="Normal"/>
    <w:next w:val="Normal"/>
    <w:autoRedefine/>
    <w:semiHidden/>
    <w:rsid w:val="00834686"/>
    <w:pPr>
      <w:ind w:left="1440" w:hanging="240"/>
    </w:pPr>
  </w:style>
  <w:style w:type="paragraph" w:styleId="Index7">
    <w:name w:val="index 7"/>
    <w:basedOn w:val="Normal"/>
    <w:next w:val="Normal"/>
    <w:autoRedefine/>
    <w:semiHidden/>
    <w:rsid w:val="00834686"/>
    <w:pPr>
      <w:ind w:left="1680" w:hanging="240"/>
    </w:pPr>
  </w:style>
  <w:style w:type="paragraph" w:styleId="Index8">
    <w:name w:val="index 8"/>
    <w:basedOn w:val="Normal"/>
    <w:next w:val="Normal"/>
    <w:autoRedefine/>
    <w:semiHidden/>
    <w:rsid w:val="00834686"/>
    <w:pPr>
      <w:ind w:left="1920" w:hanging="240"/>
    </w:pPr>
  </w:style>
  <w:style w:type="paragraph" w:styleId="Index9">
    <w:name w:val="index 9"/>
    <w:basedOn w:val="Normal"/>
    <w:next w:val="Normal"/>
    <w:autoRedefine/>
    <w:semiHidden/>
    <w:rsid w:val="00834686"/>
    <w:pPr>
      <w:ind w:left="2160" w:hanging="240"/>
    </w:pPr>
  </w:style>
  <w:style w:type="paragraph" w:styleId="Titreindex">
    <w:name w:val="index heading"/>
    <w:basedOn w:val="Normal"/>
    <w:next w:val="Index1"/>
    <w:semiHidden/>
    <w:rsid w:val="00834686"/>
    <w:rPr>
      <w:rFonts w:ascii="Arial" w:hAnsi="Arial" w:cs="Arial"/>
      <w:b/>
      <w:bCs/>
    </w:rPr>
  </w:style>
  <w:style w:type="paragraph" w:styleId="Liste">
    <w:name w:val="List"/>
    <w:basedOn w:val="Normal"/>
    <w:rsid w:val="00834686"/>
    <w:pPr>
      <w:ind w:left="360" w:hanging="360"/>
    </w:pPr>
  </w:style>
  <w:style w:type="paragraph" w:styleId="Liste2">
    <w:name w:val="List 2"/>
    <w:basedOn w:val="Normal"/>
    <w:rsid w:val="00834686"/>
    <w:pPr>
      <w:ind w:left="720" w:hanging="360"/>
    </w:pPr>
  </w:style>
  <w:style w:type="paragraph" w:styleId="Liste3">
    <w:name w:val="List 3"/>
    <w:basedOn w:val="Normal"/>
    <w:rsid w:val="00834686"/>
    <w:pPr>
      <w:ind w:left="1080" w:hanging="360"/>
    </w:pPr>
  </w:style>
  <w:style w:type="paragraph" w:styleId="Liste4">
    <w:name w:val="List 4"/>
    <w:basedOn w:val="Normal"/>
    <w:rsid w:val="00834686"/>
    <w:pPr>
      <w:ind w:left="1440" w:hanging="360"/>
    </w:pPr>
  </w:style>
  <w:style w:type="paragraph" w:styleId="Liste5">
    <w:name w:val="List 5"/>
    <w:basedOn w:val="Normal"/>
    <w:rsid w:val="00834686"/>
    <w:pPr>
      <w:ind w:left="1800" w:hanging="360"/>
    </w:pPr>
  </w:style>
  <w:style w:type="paragraph" w:styleId="Listepuces">
    <w:name w:val="List Bullet"/>
    <w:basedOn w:val="Normal"/>
    <w:autoRedefine/>
    <w:rsid w:val="00834686"/>
    <w:pPr>
      <w:numPr>
        <w:numId w:val="4"/>
      </w:numPr>
    </w:pPr>
  </w:style>
  <w:style w:type="paragraph" w:styleId="Listepuces2">
    <w:name w:val="List Bullet 2"/>
    <w:basedOn w:val="Normal"/>
    <w:autoRedefine/>
    <w:rsid w:val="00834686"/>
    <w:pPr>
      <w:numPr>
        <w:numId w:val="5"/>
      </w:numPr>
    </w:pPr>
  </w:style>
  <w:style w:type="paragraph" w:styleId="Listepuces3">
    <w:name w:val="List Bullet 3"/>
    <w:basedOn w:val="Normal"/>
    <w:autoRedefine/>
    <w:rsid w:val="00834686"/>
    <w:pPr>
      <w:numPr>
        <w:numId w:val="6"/>
      </w:numPr>
    </w:pPr>
  </w:style>
  <w:style w:type="paragraph" w:styleId="Listepuces4">
    <w:name w:val="List Bullet 4"/>
    <w:basedOn w:val="Normal"/>
    <w:autoRedefine/>
    <w:rsid w:val="00834686"/>
    <w:pPr>
      <w:numPr>
        <w:numId w:val="7"/>
      </w:numPr>
    </w:pPr>
  </w:style>
  <w:style w:type="paragraph" w:styleId="Listepuces5">
    <w:name w:val="List Bullet 5"/>
    <w:basedOn w:val="Normal"/>
    <w:autoRedefine/>
    <w:rsid w:val="00834686"/>
    <w:pPr>
      <w:numPr>
        <w:numId w:val="8"/>
      </w:numPr>
    </w:pPr>
  </w:style>
  <w:style w:type="paragraph" w:styleId="Listecontinue">
    <w:name w:val="List Continue"/>
    <w:basedOn w:val="Normal"/>
    <w:rsid w:val="00834686"/>
    <w:pPr>
      <w:spacing w:after="120"/>
      <w:ind w:left="360"/>
    </w:pPr>
  </w:style>
  <w:style w:type="paragraph" w:styleId="Listecontinue2">
    <w:name w:val="List Continue 2"/>
    <w:basedOn w:val="Normal"/>
    <w:rsid w:val="00834686"/>
    <w:pPr>
      <w:spacing w:after="120"/>
      <w:ind w:left="720"/>
    </w:pPr>
  </w:style>
  <w:style w:type="paragraph" w:styleId="Listecontinue3">
    <w:name w:val="List Continue 3"/>
    <w:basedOn w:val="Normal"/>
    <w:rsid w:val="00834686"/>
    <w:pPr>
      <w:spacing w:after="120"/>
      <w:ind w:left="1080"/>
    </w:pPr>
  </w:style>
  <w:style w:type="paragraph" w:styleId="Listecontinue4">
    <w:name w:val="List Continue 4"/>
    <w:basedOn w:val="Normal"/>
    <w:rsid w:val="00834686"/>
    <w:pPr>
      <w:spacing w:after="120"/>
      <w:ind w:left="1440"/>
    </w:pPr>
  </w:style>
  <w:style w:type="paragraph" w:styleId="Listecontinue5">
    <w:name w:val="List Continue 5"/>
    <w:basedOn w:val="Normal"/>
    <w:rsid w:val="00834686"/>
    <w:pPr>
      <w:spacing w:after="120"/>
      <w:ind w:left="1800"/>
    </w:pPr>
  </w:style>
  <w:style w:type="paragraph" w:styleId="Listenumros">
    <w:name w:val="List Number"/>
    <w:basedOn w:val="Normal"/>
    <w:rsid w:val="00834686"/>
    <w:pPr>
      <w:numPr>
        <w:numId w:val="9"/>
      </w:numPr>
    </w:pPr>
  </w:style>
  <w:style w:type="paragraph" w:styleId="Listenumros2">
    <w:name w:val="List Number 2"/>
    <w:basedOn w:val="Normal"/>
    <w:rsid w:val="00834686"/>
    <w:pPr>
      <w:numPr>
        <w:numId w:val="10"/>
      </w:numPr>
    </w:pPr>
  </w:style>
  <w:style w:type="paragraph" w:styleId="Listenumros3">
    <w:name w:val="List Number 3"/>
    <w:basedOn w:val="Normal"/>
    <w:rsid w:val="00834686"/>
    <w:pPr>
      <w:numPr>
        <w:numId w:val="11"/>
      </w:numPr>
    </w:pPr>
  </w:style>
  <w:style w:type="paragraph" w:styleId="Listenumros4">
    <w:name w:val="List Number 4"/>
    <w:basedOn w:val="Normal"/>
    <w:rsid w:val="00834686"/>
    <w:pPr>
      <w:numPr>
        <w:numId w:val="12"/>
      </w:numPr>
    </w:pPr>
  </w:style>
  <w:style w:type="paragraph" w:styleId="Listenumros5">
    <w:name w:val="List Number 5"/>
    <w:basedOn w:val="Normal"/>
    <w:rsid w:val="00834686"/>
    <w:pPr>
      <w:numPr>
        <w:numId w:val="13"/>
      </w:numPr>
    </w:pPr>
  </w:style>
  <w:style w:type="paragraph" w:styleId="Textedemacro">
    <w:name w:val="macro"/>
    <w:semiHidden/>
    <w:rsid w:val="008346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En-ttedemessage">
    <w:name w:val="Message Header"/>
    <w:basedOn w:val="Normal"/>
    <w:rsid w:val="008346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834686"/>
  </w:style>
  <w:style w:type="paragraph" w:styleId="Retraitnormal">
    <w:name w:val="Normal Indent"/>
    <w:basedOn w:val="Normal"/>
    <w:rsid w:val="00834686"/>
    <w:pPr>
      <w:ind w:left="720"/>
    </w:pPr>
  </w:style>
  <w:style w:type="paragraph" w:styleId="Titredenote">
    <w:name w:val="Note Heading"/>
    <w:basedOn w:val="Normal"/>
    <w:next w:val="Normal"/>
    <w:rsid w:val="00834686"/>
  </w:style>
  <w:style w:type="paragraph" w:styleId="Textebrut">
    <w:name w:val="Plain Text"/>
    <w:basedOn w:val="Normal"/>
    <w:rsid w:val="00834686"/>
    <w:rPr>
      <w:rFonts w:ascii="Courier New" w:hAnsi="Courier New" w:cs="Courier New"/>
      <w:sz w:val="20"/>
      <w:szCs w:val="20"/>
    </w:rPr>
  </w:style>
  <w:style w:type="paragraph" w:styleId="Salutations">
    <w:name w:val="Salutation"/>
    <w:basedOn w:val="Normal"/>
    <w:next w:val="Normal"/>
    <w:rsid w:val="00834686"/>
  </w:style>
  <w:style w:type="paragraph" w:styleId="Signature">
    <w:name w:val="Signature"/>
    <w:basedOn w:val="Normal"/>
    <w:rsid w:val="00834686"/>
    <w:pPr>
      <w:ind w:left="4320"/>
    </w:pPr>
  </w:style>
  <w:style w:type="paragraph" w:styleId="Sous-titre">
    <w:name w:val="Subtitle"/>
    <w:basedOn w:val="Normal"/>
    <w:qFormat/>
    <w:rsid w:val="00834686"/>
    <w:pPr>
      <w:spacing w:after="60"/>
      <w:jc w:val="center"/>
      <w:outlineLvl w:val="1"/>
    </w:pPr>
    <w:rPr>
      <w:rFonts w:ascii="Arial" w:hAnsi="Arial" w:cs="Arial"/>
    </w:rPr>
  </w:style>
  <w:style w:type="paragraph" w:styleId="Tabledesrfrencesjuridiques">
    <w:name w:val="table of authorities"/>
    <w:basedOn w:val="Normal"/>
    <w:next w:val="Normal"/>
    <w:semiHidden/>
    <w:rsid w:val="00834686"/>
    <w:pPr>
      <w:ind w:left="240" w:hanging="240"/>
    </w:pPr>
  </w:style>
  <w:style w:type="paragraph" w:styleId="Tabledesillustrations">
    <w:name w:val="table of figures"/>
    <w:basedOn w:val="Normal"/>
    <w:next w:val="Normal"/>
    <w:semiHidden/>
    <w:rsid w:val="00834686"/>
    <w:pPr>
      <w:ind w:left="480" w:hanging="480"/>
    </w:pPr>
  </w:style>
  <w:style w:type="paragraph" w:styleId="Titre">
    <w:name w:val="Title"/>
    <w:basedOn w:val="Normal"/>
    <w:qFormat/>
    <w:rsid w:val="00834686"/>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rsid w:val="00834686"/>
    <w:pPr>
      <w:spacing w:before="120"/>
    </w:pPr>
    <w:rPr>
      <w:rFonts w:ascii="Arial" w:hAnsi="Arial" w:cs="Arial"/>
      <w:b/>
      <w:bCs/>
    </w:rPr>
  </w:style>
  <w:style w:type="paragraph" w:styleId="TM1">
    <w:name w:val="toc 1"/>
    <w:basedOn w:val="Normal"/>
    <w:next w:val="Normal"/>
    <w:autoRedefine/>
    <w:semiHidden/>
    <w:rsid w:val="00834686"/>
  </w:style>
  <w:style w:type="paragraph" w:styleId="TM2">
    <w:name w:val="toc 2"/>
    <w:basedOn w:val="Normal"/>
    <w:next w:val="Normal"/>
    <w:autoRedefine/>
    <w:semiHidden/>
    <w:rsid w:val="00834686"/>
    <w:pPr>
      <w:ind w:left="240"/>
    </w:pPr>
  </w:style>
  <w:style w:type="paragraph" w:styleId="TM3">
    <w:name w:val="toc 3"/>
    <w:basedOn w:val="Normal"/>
    <w:next w:val="Normal"/>
    <w:autoRedefine/>
    <w:semiHidden/>
    <w:rsid w:val="00834686"/>
    <w:pPr>
      <w:ind w:left="480"/>
    </w:pPr>
  </w:style>
  <w:style w:type="paragraph" w:styleId="TM4">
    <w:name w:val="toc 4"/>
    <w:basedOn w:val="Normal"/>
    <w:next w:val="Normal"/>
    <w:autoRedefine/>
    <w:semiHidden/>
    <w:rsid w:val="00834686"/>
    <w:pPr>
      <w:ind w:left="720"/>
    </w:pPr>
  </w:style>
  <w:style w:type="paragraph" w:styleId="TM5">
    <w:name w:val="toc 5"/>
    <w:basedOn w:val="Normal"/>
    <w:next w:val="Normal"/>
    <w:autoRedefine/>
    <w:semiHidden/>
    <w:rsid w:val="00834686"/>
    <w:pPr>
      <w:ind w:left="960"/>
    </w:pPr>
  </w:style>
  <w:style w:type="paragraph" w:styleId="TM6">
    <w:name w:val="toc 6"/>
    <w:basedOn w:val="Normal"/>
    <w:next w:val="Normal"/>
    <w:autoRedefine/>
    <w:semiHidden/>
    <w:rsid w:val="00834686"/>
    <w:pPr>
      <w:ind w:left="1200"/>
    </w:pPr>
  </w:style>
  <w:style w:type="paragraph" w:styleId="TM7">
    <w:name w:val="toc 7"/>
    <w:basedOn w:val="Normal"/>
    <w:next w:val="Normal"/>
    <w:autoRedefine/>
    <w:semiHidden/>
    <w:rsid w:val="00834686"/>
    <w:pPr>
      <w:ind w:left="1440"/>
    </w:pPr>
  </w:style>
  <w:style w:type="paragraph" w:styleId="TM8">
    <w:name w:val="toc 8"/>
    <w:basedOn w:val="Normal"/>
    <w:next w:val="Normal"/>
    <w:autoRedefine/>
    <w:semiHidden/>
    <w:rsid w:val="00834686"/>
    <w:pPr>
      <w:ind w:left="1680"/>
    </w:pPr>
  </w:style>
  <w:style w:type="paragraph" w:styleId="TM9">
    <w:name w:val="toc 9"/>
    <w:basedOn w:val="Normal"/>
    <w:next w:val="Normal"/>
    <w:autoRedefine/>
    <w:semiHidden/>
    <w:rsid w:val="00834686"/>
    <w:pPr>
      <w:ind w:left="1920"/>
    </w:pPr>
  </w:style>
  <w:style w:type="paragraph" w:styleId="Textedebulles">
    <w:name w:val="Balloon Text"/>
    <w:basedOn w:val="Normal"/>
    <w:semiHidden/>
    <w:rsid w:val="00A33941"/>
    <w:rPr>
      <w:rFonts w:ascii="Tahoma" w:hAnsi="Tahoma" w:cs="Tahoma"/>
      <w:sz w:val="16"/>
      <w:szCs w:val="16"/>
    </w:rPr>
  </w:style>
  <w:style w:type="table" w:styleId="Grilledutableau">
    <w:name w:val="Table Grid"/>
    <w:basedOn w:val="TableauNormal"/>
    <w:rsid w:val="001C4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733525"/>
  </w:style>
  <w:style w:type="paragraph" w:styleId="Paragraphedeliste">
    <w:name w:val="List Paragraph"/>
    <w:basedOn w:val="Normal"/>
    <w:uiPriority w:val="34"/>
    <w:qFormat/>
    <w:rsid w:val="00AB4B3E"/>
    <w:pPr>
      <w:ind w:left="720"/>
      <w:contextualSpacing/>
    </w:pPr>
  </w:style>
</w:styles>
</file>

<file path=word/webSettings.xml><?xml version="1.0" encoding="utf-8"?>
<w:webSettings xmlns:r="http://schemas.openxmlformats.org/officeDocument/2006/relationships" xmlns:w="http://schemas.openxmlformats.org/wordprocessingml/2006/main">
  <w:divs>
    <w:div w:id="460072534">
      <w:bodyDiv w:val="1"/>
      <w:marLeft w:val="0"/>
      <w:marRight w:val="0"/>
      <w:marTop w:val="0"/>
      <w:marBottom w:val="0"/>
      <w:divBdr>
        <w:top w:val="none" w:sz="0" w:space="0" w:color="auto"/>
        <w:left w:val="none" w:sz="0" w:space="0" w:color="auto"/>
        <w:bottom w:val="none" w:sz="0" w:space="0" w:color="auto"/>
        <w:right w:val="none" w:sz="0" w:space="0" w:color="auto"/>
      </w:divBdr>
    </w:div>
    <w:div w:id="7951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zbiosciences.com" TargetMode="External"/><Relationship Id="rId18" Type="http://schemas.openxmlformats.org/officeDocument/2006/relationships/hyperlink" Target="http://www.ozbioscience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zbiosciences.com" TargetMode="Externa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mailto:contact@ozbiosciencces.com" TargetMode="External"/><Relationship Id="rId19" Type="http://schemas.openxmlformats.org/officeDocument/2006/relationships/hyperlink" Target="mailto:contact@ozbiosciences.com" TargetMode="External"/><Relationship Id="rId4" Type="http://schemas.openxmlformats.org/officeDocument/2006/relationships/webSettings" Target="webSettings.xml"/><Relationship Id="rId9" Type="http://schemas.openxmlformats.org/officeDocument/2006/relationships/hyperlink" Target="http://www.ozbiosciences.com" TargetMode="External"/><Relationship Id="rId14" Type="http://schemas.openxmlformats.org/officeDocument/2006/relationships/hyperlink" Target="mailto:contact@ozbiosciences.com" TargetMode="External"/><Relationship Id="rId22" Type="http://schemas.openxmlformats.org/officeDocument/2006/relationships/hyperlink" Target="mailto:contact@ozbioscience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3074</Words>
  <Characters>18992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22022</CharactersWithSpaces>
  <SharedDoc>false</SharedDoc>
  <HLinks>
    <vt:vector size="48" baseType="variant">
      <vt:variant>
        <vt:i4>49</vt:i4>
      </vt:variant>
      <vt:variant>
        <vt:i4>21</vt:i4>
      </vt:variant>
      <vt:variant>
        <vt:i4>0</vt:i4>
      </vt:variant>
      <vt:variant>
        <vt:i4>5</vt:i4>
      </vt:variant>
      <vt:variant>
        <vt:lpwstr>mailto:contact@ozbiosciences.com</vt:lpwstr>
      </vt:variant>
      <vt:variant>
        <vt:lpwstr/>
      </vt:variant>
      <vt:variant>
        <vt:i4>5308435</vt:i4>
      </vt:variant>
      <vt:variant>
        <vt:i4>18</vt:i4>
      </vt:variant>
      <vt:variant>
        <vt:i4>0</vt:i4>
      </vt:variant>
      <vt:variant>
        <vt:i4>5</vt:i4>
      </vt:variant>
      <vt:variant>
        <vt:lpwstr>http://www.ozbiosciences.com/</vt:lpwstr>
      </vt:variant>
      <vt:variant>
        <vt:lpwstr/>
      </vt:variant>
      <vt:variant>
        <vt:i4>49</vt:i4>
      </vt:variant>
      <vt:variant>
        <vt:i4>15</vt:i4>
      </vt:variant>
      <vt:variant>
        <vt:i4>0</vt:i4>
      </vt:variant>
      <vt:variant>
        <vt:i4>5</vt:i4>
      </vt:variant>
      <vt:variant>
        <vt:lpwstr>mailto:contact@ozbiosciences.com</vt:lpwstr>
      </vt:variant>
      <vt:variant>
        <vt:lpwstr/>
      </vt:variant>
      <vt:variant>
        <vt:i4>5308435</vt:i4>
      </vt:variant>
      <vt:variant>
        <vt:i4>12</vt:i4>
      </vt:variant>
      <vt:variant>
        <vt:i4>0</vt:i4>
      </vt:variant>
      <vt:variant>
        <vt:i4>5</vt:i4>
      </vt:variant>
      <vt:variant>
        <vt:lpwstr>http://www.ozbiosciences.com/</vt:lpwstr>
      </vt:variant>
      <vt:variant>
        <vt:lpwstr/>
      </vt:variant>
      <vt:variant>
        <vt:i4>49</vt:i4>
      </vt:variant>
      <vt:variant>
        <vt:i4>9</vt:i4>
      </vt:variant>
      <vt:variant>
        <vt:i4>0</vt:i4>
      </vt:variant>
      <vt:variant>
        <vt:i4>5</vt:i4>
      </vt:variant>
      <vt:variant>
        <vt:lpwstr>mailto:contact@ozbiosciences.com</vt:lpwstr>
      </vt:variant>
      <vt:variant>
        <vt:lpwstr/>
      </vt:variant>
      <vt:variant>
        <vt:i4>5308435</vt:i4>
      </vt:variant>
      <vt:variant>
        <vt:i4>6</vt:i4>
      </vt:variant>
      <vt:variant>
        <vt:i4>0</vt:i4>
      </vt:variant>
      <vt:variant>
        <vt:i4>5</vt:i4>
      </vt:variant>
      <vt:variant>
        <vt:lpwstr>http://www.ozbiosciences.com/</vt:lpwstr>
      </vt:variant>
      <vt:variant>
        <vt:lpwstr/>
      </vt:variant>
      <vt:variant>
        <vt:i4>5832806</vt:i4>
      </vt:variant>
      <vt:variant>
        <vt:i4>3</vt:i4>
      </vt:variant>
      <vt:variant>
        <vt:i4>0</vt:i4>
      </vt:variant>
      <vt:variant>
        <vt:i4>5</vt:i4>
      </vt:variant>
      <vt:variant>
        <vt:lpwstr>mailto:contact@ozbiosciencces.com</vt:lpwstr>
      </vt:variant>
      <vt:variant>
        <vt:lpwstr/>
      </vt:variant>
      <vt:variant>
        <vt:i4>5308435</vt:i4>
      </vt:variant>
      <vt:variant>
        <vt:i4>0</vt:i4>
      </vt:variant>
      <vt:variant>
        <vt:i4>0</vt:i4>
      </vt:variant>
      <vt:variant>
        <vt:i4>5</vt:i4>
      </vt:variant>
      <vt:variant>
        <vt:lpwstr>http://www.ozbiosciences.com/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Zelphati</dc:creator>
  <cp:lastModifiedBy>Florent Poulhès Ph.D.</cp:lastModifiedBy>
  <cp:revision>4</cp:revision>
  <cp:lastPrinted>2012-09-25T12:21:00Z</cp:lastPrinted>
  <dcterms:created xsi:type="dcterms:W3CDTF">2016-08-26T14:05:00Z</dcterms:created>
  <dcterms:modified xsi:type="dcterms:W3CDTF">2022-02-25T08:56:00Z</dcterms:modified>
</cp:coreProperties>
</file>